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5436" w14:textId="77777777" w:rsidR="00F64D49" w:rsidRDefault="00F64D49">
      <w:pPr>
        <w:pStyle w:val="Textoindependiente"/>
        <w:rPr>
          <w:rFonts w:ascii="Times New Roman"/>
          <w:sz w:val="20"/>
        </w:rPr>
      </w:pPr>
    </w:p>
    <w:p w14:paraId="046263C7" w14:textId="77777777" w:rsidR="00F64D49" w:rsidRDefault="00F64D49">
      <w:pPr>
        <w:pStyle w:val="Textoindependiente"/>
        <w:rPr>
          <w:rFonts w:ascii="Times New Roman"/>
          <w:sz w:val="20"/>
        </w:rPr>
      </w:pPr>
    </w:p>
    <w:p w14:paraId="4D9A79B2" w14:textId="4DDB4472" w:rsidR="00F64D49" w:rsidRDefault="00824B2C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FDDA3B3" wp14:editId="6FEFF07E">
            <wp:extent cx="7162800" cy="2322830"/>
            <wp:effectExtent l="0" t="0" r="0" b="1270"/>
            <wp:docPr id="2093186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18615" name="Imagen 2093186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0F547" w14:textId="77777777" w:rsidR="00F64D49" w:rsidRDefault="00F64D49">
      <w:pPr>
        <w:pStyle w:val="Textoindependiente"/>
        <w:rPr>
          <w:rFonts w:ascii="Times New Roman"/>
          <w:sz w:val="20"/>
        </w:rPr>
      </w:pPr>
    </w:p>
    <w:p w14:paraId="6B5E65FA" w14:textId="77777777" w:rsidR="00F64D49" w:rsidRDefault="00000000">
      <w:pPr>
        <w:pStyle w:val="Ttulo"/>
      </w:pPr>
      <w:r>
        <w:rPr>
          <w:color w:val="1B4E99"/>
        </w:rPr>
        <w:t>Políticas</w:t>
      </w:r>
      <w:r>
        <w:rPr>
          <w:color w:val="1B4E99"/>
          <w:spacing w:val="-16"/>
        </w:rPr>
        <w:t xml:space="preserve"> </w:t>
      </w:r>
      <w:r>
        <w:rPr>
          <w:color w:val="1B4E99"/>
        </w:rPr>
        <w:t>de</w:t>
      </w:r>
      <w:r>
        <w:rPr>
          <w:color w:val="1B4E99"/>
          <w:spacing w:val="-16"/>
        </w:rPr>
        <w:t xml:space="preserve"> </w:t>
      </w:r>
      <w:r>
        <w:rPr>
          <w:color w:val="1B4E99"/>
        </w:rPr>
        <w:t>inscripciones</w:t>
      </w:r>
      <w:r>
        <w:rPr>
          <w:color w:val="1B4E99"/>
          <w:spacing w:val="-14"/>
        </w:rPr>
        <w:t xml:space="preserve"> </w:t>
      </w:r>
      <w:r>
        <w:rPr>
          <w:color w:val="1B4E99"/>
        </w:rPr>
        <w:t>y</w:t>
      </w:r>
      <w:r>
        <w:rPr>
          <w:color w:val="1B4E99"/>
          <w:spacing w:val="-13"/>
        </w:rPr>
        <w:t xml:space="preserve"> </w:t>
      </w:r>
      <w:r>
        <w:rPr>
          <w:color w:val="1B4E99"/>
        </w:rPr>
        <w:t>cancelaciones</w:t>
      </w:r>
    </w:p>
    <w:p w14:paraId="1F7B2913" w14:textId="12088F41" w:rsidR="00F64D49" w:rsidRDefault="00000000">
      <w:pPr>
        <w:spacing w:before="223"/>
        <w:ind w:left="1433" w:right="1441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1B4E99"/>
          <w:w w:val="95"/>
          <w:sz w:val="16"/>
        </w:rPr>
        <w:t>Los</w:t>
      </w:r>
      <w:r>
        <w:rPr>
          <w:rFonts w:ascii="Tahoma" w:hAnsi="Tahoma"/>
          <w:b/>
          <w:color w:val="1B4E99"/>
          <w:spacing w:val="-1"/>
          <w:w w:val="95"/>
          <w:sz w:val="16"/>
        </w:rPr>
        <w:t xml:space="preserve"> </w:t>
      </w:r>
      <w:r>
        <w:rPr>
          <w:rFonts w:ascii="Tahoma" w:hAnsi="Tahoma"/>
          <w:b/>
          <w:color w:val="1B4E99"/>
          <w:w w:val="95"/>
          <w:sz w:val="16"/>
        </w:rPr>
        <w:t>valores</w:t>
      </w:r>
      <w:r>
        <w:rPr>
          <w:rFonts w:ascii="Tahoma" w:hAnsi="Tahoma"/>
          <w:b/>
          <w:color w:val="1B4E99"/>
          <w:spacing w:val="-1"/>
          <w:w w:val="95"/>
          <w:sz w:val="16"/>
        </w:rPr>
        <w:t xml:space="preserve"> </w:t>
      </w:r>
      <w:r>
        <w:rPr>
          <w:rFonts w:ascii="Tahoma" w:hAnsi="Tahoma"/>
          <w:b/>
          <w:color w:val="1B4E99"/>
          <w:w w:val="95"/>
          <w:sz w:val="16"/>
        </w:rPr>
        <w:t>de</w:t>
      </w:r>
      <w:r>
        <w:rPr>
          <w:rFonts w:ascii="Tahoma" w:hAnsi="Tahoma"/>
          <w:b/>
          <w:color w:val="1B4E99"/>
          <w:spacing w:val="-2"/>
          <w:w w:val="95"/>
          <w:sz w:val="16"/>
        </w:rPr>
        <w:t xml:space="preserve"> </w:t>
      </w:r>
      <w:r>
        <w:rPr>
          <w:rFonts w:ascii="Tahoma" w:hAnsi="Tahoma"/>
          <w:b/>
          <w:color w:val="1B4E99"/>
          <w:w w:val="95"/>
          <w:sz w:val="16"/>
        </w:rPr>
        <w:t>inscripción se</w:t>
      </w:r>
      <w:r>
        <w:rPr>
          <w:rFonts w:ascii="Tahoma" w:hAnsi="Tahoma"/>
          <w:b/>
          <w:color w:val="1B4E99"/>
          <w:spacing w:val="-1"/>
          <w:w w:val="95"/>
          <w:sz w:val="16"/>
        </w:rPr>
        <w:t xml:space="preserve"> </w:t>
      </w:r>
      <w:r>
        <w:rPr>
          <w:rFonts w:ascii="Tahoma" w:hAnsi="Tahoma"/>
          <w:b/>
          <w:color w:val="1B4E99"/>
          <w:w w:val="95"/>
          <w:sz w:val="16"/>
        </w:rPr>
        <w:t>detallan en la</w:t>
      </w:r>
      <w:r>
        <w:rPr>
          <w:rFonts w:ascii="Tahoma" w:hAnsi="Tahoma"/>
          <w:b/>
          <w:color w:val="1B4E99"/>
          <w:spacing w:val="-3"/>
          <w:w w:val="95"/>
          <w:sz w:val="16"/>
        </w:rPr>
        <w:t xml:space="preserve"> </w:t>
      </w:r>
      <w:r>
        <w:rPr>
          <w:rFonts w:ascii="Tahoma" w:hAnsi="Tahoma"/>
          <w:b/>
          <w:color w:val="1B4E99"/>
          <w:w w:val="95"/>
          <w:sz w:val="16"/>
        </w:rPr>
        <w:t>página de</w:t>
      </w:r>
      <w:r>
        <w:rPr>
          <w:rFonts w:ascii="Tahoma" w:hAnsi="Tahoma"/>
          <w:b/>
          <w:color w:val="1B4E99"/>
          <w:spacing w:val="-1"/>
          <w:w w:val="95"/>
          <w:sz w:val="16"/>
        </w:rPr>
        <w:t xml:space="preserve"> </w:t>
      </w:r>
      <w:r>
        <w:rPr>
          <w:rFonts w:ascii="Tahoma" w:hAnsi="Tahoma"/>
          <w:b/>
          <w:color w:val="1B4E99"/>
          <w:w w:val="95"/>
          <w:sz w:val="16"/>
        </w:rPr>
        <w:t>Congreso:</w:t>
      </w:r>
      <w:r>
        <w:rPr>
          <w:rFonts w:ascii="Tahoma" w:hAnsi="Tahoma"/>
          <w:b/>
          <w:color w:val="1B4E99"/>
          <w:spacing w:val="1"/>
          <w:w w:val="95"/>
          <w:sz w:val="16"/>
        </w:rPr>
        <w:t xml:space="preserve"> </w:t>
      </w:r>
      <w:r w:rsidR="0078005E" w:rsidRPr="0078005E">
        <w:rPr>
          <w:rFonts w:ascii="Tahoma" w:hAnsi="Tahoma"/>
          <w:b/>
          <w:color w:val="1B4E99"/>
          <w:spacing w:val="1"/>
          <w:w w:val="95"/>
          <w:sz w:val="16"/>
        </w:rPr>
        <w:t>https://congresonefro.cl/congreso-2024/</w:t>
      </w:r>
    </w:p>
    <w:p w14:paraId="52E389A7" w14:textId="77777777" w:rsidR="00F64D49" w:rsidRDefault="00F64D49">
      <w:pPr>
        <w:pStyle w:val="Textoindependiente"/>
        <w:rPr>
          <w:rFonts w:ascii="Tahoma"/>
          <w:b/>
          <w:sz w:val="20"/>
        </w:rPr>
      </w:pPr>
    </w:p>
    <w:p w14:paraId="7E24BE01" w14:textId="77777777" w:rsidR="00F64D49" w:rsidRDefault="00F64D49">
      <w:pPr>
        <w:pStyle w:val="Textoindependiente"/>
        <w:spacing w:before="6"/>
        <w:rPr>
          <w:rFonts w:ascii="Tahoma"/>
          <w:b/>
          <w:sz w:val="19"/>
        </w:rPr>
      </w:pPr>
    </w:p>
    <w:p w14:paraId="629A339B" w14:textId="77777777" w:rsidR="00F64D49" w:rsidRDefault="00F64D49">
      <w:pPr>
        <w:rPr>
          <w:rFonts w:ascii="Tahoma"/>
          <w:sz w:val="19"/>
        </w:rPr>
        <w:sectPr w:rsidR="00F64D49">
          <w:type w:val="continuous"/>
          <w:pgSz w:w="12240" w:h="20160"/>
          <w:pgMar w:top="0" w:right="500" w:bottom="280" w:left="460" w:header="720" w:footer="720" w:gutter="0"/>
          <w:cols w:space="720"/>
        </w:sectPr>
      </w:pPr>
    </w:p>
    <w:p w14:paraId="50BABC44" w14:textId="77777777" w:rsidR="00F64D49" w:rsidRDefault="00000000">
      <w:pPr>
        <w:pStyle w:val="Ttulo1"/>
        <w:numPr>
          <w:ilvl w:val="0"/>
          <w:numId w:val="2"/>
        </w:numPr>
        <w:tabs>
          <w:tab w:val="left" w:pos="533"/>
          <w:tab w:val="left" w:pos="534"/>
        </w:tabs>
        <w:spacing w:before="103"/>
      </w:pPr>
      <w:r>
        <w:rPr>
          <w:color w:val="298F74"/>
          <w:w w:val="58"/>
        </w:rPr>
        <w:t>I</w:t>
      </w:r>
      <w:r>
        <w:rPr>
          <w:color w:val="298F74"/>
          <w:spacing w:val="-1"/>
          <w:w w:val="94"/>
        </w:rPr>
        <w:t>n</w:t>
      </w:r>
      <w:r>
        <w:rPr>
          <w:color w:val="298F74"/>
          <w:spacing w:val="-2"/>
          <w:w w:val="85"/>
        </w:rPr>
        <w:t>s</w:t>
      </w:r>
      <w:r>
        <w:rPr>
          <w:color w:val="298F74"/>
          <w:w w:val="121"/>
        </w:rPr>
        <w:t>c</w:t>
      </w:r>
      <w:r>
        <w:rPr>
          <w:color w:val="298F74"/>
          <w:spacing w:val="-2"/>
          <w:w w:val="74"/>
        </w:rPr>
        <w:t>r</w:t>
      </w:r>
      <w:r>
        <w:rPr>
          <w:color w:val="298F74"/>
          <w:spacing w:val="-1"/>
          <w:w w:val="96"/>
        </w:rPr>
        <w:t>i</w:t>
      </w:r>
      <w:r>
        <w:rPr>
          <w:color w:val="298F74"/>
          <w:w w:val="96"/>
        </w:rPr>
        <w:t>p</w:t>
      </w:r>
      <w:r>
        <w:rPr>
          <w:color w:val="298F74"/>
          <w:w w:val="121"/>
        </w:rPr>
        <w:t>c</w:t>
      </w:r>
      <w:r>
        <w:rPr>
          <w:color w:val="298F74"/>
          <w:spacing w:val="-1"/>
          <w:w w:val="96"/>
        </w:rPr>
        <w:t>i</w:t>
      </w:r>
      <w:r>
        <w:rPr>
          <w:color w:val="298F74"/>
          <w:w w:val="96"/>
        </w:rPr>
        <w:t>o</w:t>
      </w:r>
      <w:r>
        <w:rPr>
          <w:color w:val="298F74"/>
          <w:spacing w:val="-1"/>
          <w:w w:val="94"/>
        </w:rPr>
        <w:t>n</w:t>
      </w:r>
      <w:r>
        <w:rPr>
          <w:color w:val="298F74"/>
          <w:w w:val="108"/>
        </w:rPr>
        <w:t>e</w:t>
      </w:r>
      <w:r>
        <w:rPr>
          <w:color w:val="298F74"/>
          <w:w w:val="85"/>
        </w:rPr>
        <w:t>s</w:t>
      </w:r>
      <w:r>
        <w:rPr>
          <w:color w:val="298F74"/>
          <w:spacing w:val="-6"/>
        </w:rPr>
        <w:t xml:space="preserve"> </w:t>
      </w:r>
      <w:r>
        <w:rPr>
          <w:color w:val="298F74"/>
          <w:spacing w:val="-1"/>
          <w:w w:val="89"/>
        </w:rPr>
        <w:t>in</w:t>
      </w:r>
      <w:r>
        <w:rPr>
          <w:color w:val="298F74"/>
          <w:w w:val="105"/>
        </w:rPr>
        <w:t>d</w:t>
      </w:r>
      <w:r>
        <w:rPr>
          <w:color w:val="298F74"/>
          <w:spacing w:val="-3"/>
          <w:w w:val="79"/>
        </w:rPr>
        <w:t>i</w:t>
      </w:r>
      <w:r>
        <w:rPr>
          <w:color w:val="298F74"/>
          <w:spacing w:val="1"/>
          <w:w w:val="97"/>
        </w:rPr>
        <w:t>v</w:t>
      </w:r>
      <w:r>
        <w:rPr>
          <w:color w:val="298F74"/>
          <w:spacing w:val="-1"/>
          <w:w w:val="96"/>
        </w:rPr>
        <w:t>i</w:t>
      </w:r>
      <w:r>
        <w:rPr>
          <w:color w:val="298F74"/>
          <w:w w:val="96"/>
        </w:rPr>
        <w:t>d</w:t>
      </w:r>
      <w:r>
        <w:rPr>
          <w:color w:val="298F74"/>
          <w:spacing w:val="-3"/>
          <w:w w:val="94"/>
        </w:rPr>
        <w:t>u</w:t>
      </w:r>
      <w:r>
        <w:rPr>
          <w:color w:val="298F74"/>
          <w:spacing w:val="-2"/>
          <w:w w:val="110"/>
        </w:rPr>
        <w:t>a</w:t>
      </w:r>
      <w:r>
        <w:rPr>
          <w:color w:val="298F74"/>
          <w:spacing w:val="-1"/>
          <w:w w:val="98"/>
        </w:rPr>
        <w:t>l</w:t>
      </w:r>
      <w:r>
        <w:rPr>
          <w:color w:val="298F74"/>
          <w:w w:val="98"/>
        </w:rPr>
        <w:t>e</w:t>
      </w:r>
      <w:r>
        <w:rPr>
          <w:color w:val="298F74"/>
          <w:w w:val="85"/>
        </w:rPr>
        <w:t>s</w:t>
      </w:r>
    </w:p>
    <w:p w14:paraId="26D55951" w14:textId="77777777" w:rsidR="00F64D49" w:rsidRDefault="00F64D49">
      <w:pPr>
        <w:pStyle w:val="Textoindependiente"/>
        <w:rPr>
          <w:rFonts w:ascii="Tahoma"/>
          <w:b/>
          <w:sz w:val="26"/>
        </w:rPr>
      </w:pPr>
    </w:p>
    <w:p w14:paraId="61D03F62" w14:textId="4F4004ED" w:rsidR="00F64D49" w:rsidRDefault="00000000">
      <w:pPr>
        <w:pStyle w:val="Textoindependiente"/>
        <w:spacing w:line="261" w:lineRule="auto"/>
        <w:ind w:left="106" w:right="37"/>
      </w:pPr>
      <w:r>
        <w:rPr>
          <w:color w:val="298F74"/>
        </w:rPr>
        <w:t>La</w:t>
      </w:r>
      <w:r>
        <w:rPr>
          <w:color w:val="298F74"/>
          <w:spacing w:val="44"/>
        </w:rPr>
        <w:t xml:space="preserve"> </w:t>
      </w:r>
      <w:r>
        <w:rPr>
          <w:color w:val="298F74"/>
        </w:rPr>
        <w:t>realiza</w:t>
      </w:r>
      <w:r>
        <w:rPr>
          <w:color w:val="298F74"/>
          <w:spacing w:val="45"/>
        </w:rPr>
        <w:t xml:space="preserve"> </w:t>
      </w:r>
      <w:r>
        <w:rPr>
          <w:color w:val="298F74"/>
        </w:rPr>
        <w:t>cada</w:t>
      </w:r>
      <w:r>
        <w:rPr>
          <w:color w:val="298F74"/>
          <w:spacing w:val="44"/>
        </w:rPr>
        <w:t xml:space="preserve"> </w:t>
      </w:r>
      <w:r>
        <w:rPr>
          <w:color w:val="298F74"/>
        </w:rPr>
        <w:t>asistente</w:t>
      </w:r>
      <w:r>
        <w:rPr>
          <w:color w:val="298F74"/>
          <w:spacing w:val="45"/>
        </w:rPr>
        <w:t xml:space="preserve"> </w:t>
      </w:r>
      <w:r>
        <w:rPr>
          <w:color w:val="298F74"/>
        </w:rPr>
        <w:t>en</w:t>
      </w:r>
      <w:r>
        <w:rPr>
          <w:color w:val="298F74"/>
          <w:spacing w:val="43"/>
        </w:rPr>
        <w:t xml:space="preserve"> </w:t>
      </w:r>
      <w:r>
        <w:rPr>
          <w:color w:val="298F74"/>
        </w:rPr>
        <w:t>forma</w:t>
      </w:r>
      <w:r>
        <w:rPr>
          <w:color w:val="298F74"/>
          <w:spacing w:val="45"/>
        </w:rPr>
        <w:t xml:space="preserve"> </w:t>
      </w:r>
      <w:r>
        <w:rPr>
          <w:color w:val="298F74"/>
        </w:rPr>
        <w:t>directa</w:t>
      </w:r>
      <w:r>
        <w:rPr>
          <w:color w:val="298F74"/>
          <w:spacing w:val="45"/>
        </w:rPr>
        <w:t xml:space="preserve"> </w:t>
      </w:r>
      <w:r>
        <w:rPr>
          <w:color w:val="298F74"/>
        </w:rPr>
        <w:t>a</w:t>
      </w:r>
      <w:r>
        <w:rPr>
          <w:color w:val="298F74"/>
          <w:spacing w:val="-75"/>
        </w:rPr>
        <w:t xml:space="preserve"> </w:t>
      </w:r>
      <w:r>
        <w:rPr>
          <w:color w:val="298F74"/>
        </w:rPr>
        <w:t>través de la página de Congreso:</w:t>
      </w:r>
      <w:r>
        <w:rPr>
          <w:color w:val="298F74"/>
          <w:spacing w:val="1"/>
        </w:rPr>
        <w:t xml:space="preserve"> </w:t>
      </w:r>
      <w:hyperlink r:id="rId6" w:history="1">
        <w:r w:rsidR="0078005E" w:rsidRPr="004F4EDE">
          <w:rPr>
            <w:rStyle w:val="Hipervnculo"/>
          </w:rPr>
          <w:t>https://nefro.cl/inscripciones/congreso2024/</w:t>
        </w:r>
      </w:hyperlink>
      <w:r>
        <w:rPr>
          <w:color w:val="298F74"/>
        </w:rPr>
        <w:t>,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teniendo</w:t>
      </w:r>
      <w:r>
        <w:rPr>
          <w:color w:val="298F74"/>
          <w:spacing w:val="6"/>
        </w:rPr>
        <w:t xml:space="preserve"> </w:t>
      </w:r>
      <w:r>
        <w:rPr>
          <w:color w:val="298F74"/>
        </w:rPr>
        <w:t>la</w:t>
      </w:r>
      <w:r>
        <w:rPr>
          <w:color w:val="298F74"/>
          <w:spacing w:val="7"/>
        </w:rPr>
        <w:t xml:space="preserve"> </w:t>
      </w:r>
      <w:r>
        <w:rPr>
          <w:color w:val="298F74"/>
        </w:rPr>
        <w:t>opción</w:t>
      </w:r>
      <w:r>
        <w:rPr>
          <w:color w:val="298F74"/>
          <w:spacing w:val="6"/>
        </w:rPr>
        <w:t xml:space="preserve"> </w:t>
      </w:r>
      <w:r>
        <w:rPr>
          <w:color w:val="298F74"/>
        </w:rPr>
        <w:t>de</w:t>
      </w:r>
      <w:r>
        <w:rPr>
          <w:color w:val="298F74"/>
          <w:spacing w:val="4"/>
        </w:rPr>
        <w:t xml:space="preserve"> </w:t>
      </w:r>
      <w:r>
        <w:rPr>
          <w:color w:val="298F74"/>
        </w:rPr>
        <w:t>cancelar</w:t>
      </w:r>
      <w:r>
        <w:rPr>
          <w:color w:val="298F74"/>
          <w:spacing w:val="5"/>
        </w:rPr>
        <w:t xml:space="preserve"> </w:t>
      </w:r>
      <w:r>
        <w:rPr>
          <w:color w:val="298F74"/>
        </w:rPr>
        <w:t>con</w:t>
      </w:r>
      <w:r>
        <w:rPr>
          <w:color w:val="298F74"/>
          <w:spacing w:val="6"/>
        </w:rPr>
        <w:t xml:space="preserve"> </w:t>
      </w:r>
      <w:r>
        <w:rPr>
          <w:color w:val="298F74"/>
        </w:rPr>
        <w:t>tarjetas</w:t>
      </w:r>
      <w:r>
        <w:rPr>
          <w:color w:val="298F74"/>
          <w:spacing w:val="5"/>
        </w:rPr>
        <w:t xml:space="preserve"> </w:t>
      </w:r>
      <w:r>
        <w:rPr>
          <w:color w:val="298F74"/>
        </w:rPr>
        <w:t>de</w:t>
      </w:r>
      <w:r>
        <w:rPr>
          <w:color w:val="298F74"/>
          <w:spacing w:val="-74"/>
        </w:rPr>
        <w:t xml:space="preserve"> </w:t>
      </w:r>
      <w:r>
        <w:rPr>
          <w:color w:val="298F74"/>
          <w:w w:val="95"/>
        </w:rPr>
        <w:t>débito,</w:t>
      </w:r>
      <w:r>
        <w:rPr>
          <w:color w:val="298F74"/>
          <w:spacing w:val="-13"/>
          <w:w w:val="95"/>
        </w:rPr>
        <w:t xml:space="preserve"> </w:t>
      </w:r>
      <w:r>
        <w:rPr>
          <w:color w:val="298F74"/>
          <w:w w:val="95"/>
        </w:rPr>
        <w:t>crédito</w:t>
      </w:r>
      <w:r>
        <w:rPr>
          <w:color w:val="298F74"/>
          <w:spacing w:val="-12"/>
          <w:w w:val="95"/>
        </w:rPr>
        <w:t xml:space="preserve"> </w:t>
      </w:r>
      <w:r>
        <w:rPr>
          <w:color w:val="298F74"/>
          <w:w w:val="95"/>
        </w:rPr>
        <w:t>y</w:t>
      </w:r>
      <w:r>
        <w:rPr>
          <w:color w:val="298F74"/>
          <w:spacing w:val="-12"/>
          <w:w w:val="95"/>
        </w:rPr>
        <w:t xml:space="preserve"> </w:t>
      </w:r>
      <w:r>
        <w:rPr>
          <w:color w:val="298F74"/>
          <w:w w:val="95"/>
        </w:rPr>
        <w:t>transferencia.</w:t>
      </w:r>
    </w:p>
    <w:p w14:paraId="0D1C6CF8" w14:textId="77777777" w:rsidR="00F64D49" w:rsidRDefault="00F64D49">
      <w:pPr>
        <w:pStyle w:val="Textoindependiente"/>
        <w:spacing w:before="10"/>
        <w:rPr>
          <w:sz w:val="23"/>
        </w:rPr>
      </w:pPr>
    </w:p>
    <w:p w14:paraId="168D1BD2" w14:textId="77777777" w:rsidR="00F64D49" w:rsidRDefault="00000000">
      <w:pPr>
        <w:pStyle w:val="Textoindependiente"/>
        <w:spacing w:line="261" w:lineRule="auto"/>
        <w:ind w:left="106" w:right="38"/>
        <w:jc w:val="both"/>
      </w:pPr>
      <w:r>
        <w:rPr>
          <w:color w:val="298F74"/>
        </w:rPr>
        <w:t>La</w:t>
      </w:r>
      <w:r>
        <w:rPr>
          <w:color w:val="298F74"/>
          <w:spacing w:val="-3"/>
        </w:rPr>
        <w:t xml:space="preserve"> </w:t>
      </w:r>
      <w:r>
        <w:rPr>
          <w:color w:val="298F74"/>
        </w:rPr>
        <w:t>inscripción</w:t>
      </w:r>
      <w:r>
        <w:rPr>
          <w:color w:val="298F74"/>
          <w:spacing w:val="-3"/>
        </w:rPr>
        <w:t xml:space="preserve"> </w:t>
      </w:r>
      <w:r>
        <w:rPr>
          <w:color w:val="298F74"/>
        </w:rPr>
        <w:t>finaliza</w:t>
      </w:r>
      <w:r>
        <w:rPr>
          <w:color w:val="298F74"/>
          <w:spacing w:val="-3"/>
        </w:rPr>
        <w:t xml:space="preserve"> </w:t>
      </w:r>
      <w:r>
        <w:rPr>
          <w:color w:val="298F74"/>
        </w:rPr>
        <w:t>una</w:t>
      </w:r>
      <w:r>
        <w:rPr>
          <w:color w:val="298F74"/>
          <w:spacing w:val="-2"/>
        </w:rPr>
        <w:t xml:space="preserve"> </w:t>
      </w:r>
      <w:r>
        <w:rPr>
          <w:color w:val="298F74"/>
        </w:rPr>
        <w:t>vez</w:t>
      </w:r>
      <w:r>
        <w:rPr>
          <w:color w:val="298F74"/>
          <w:spacing w:val="-3"/>
        </w:rPr>
        <w:t xml:space="preserve"> </w:t>
      </w:r>
      <w:r>
        <w:rPr>
          <w:color w:val="298F74"/>
        </w:rPr>
        <w:t>que</w:t>
      </w:r>
      <w:r>
        <w:rPr>
          <w:color w:val="298F74"/>
          <w:spacing w:val="-3"/>
        </w:rPr>
        <w:t xml:space="preserve"> </w:t>
      </w:r>
      <w:r>
        <w:rPr>
          <w:color w:val="298F74"/>
        </w:rPr>
        <w:t>se</w:t>
      </w:r>
      <w:r>
        <w:rPr>
          <w:color w:val="298F74"/>
          <w:spacing w:val="-2"/>
        </w:rPr>
        <w:t xml:space="preserve"> </w:t>
      </w:r>
      <w:r>
        <w:rPr>
          <w:color w:val="298F74"/>
        </w:rPr>
        <w:t>realiza</w:t>
      </w:r>
      <w:r>
        <w:rPr>
          <w:color w:val="298F74"/>
          <w:spacing w:val="-3"/>
        </w:rPr>
        <w:t xml:space="preserve"> </w:t>
      </w:r>
      <w:r>
        <w:rPr>
          <w:color w:val="298F74"/>
        </w:rPr>
        <w:t>el</w:t>
      </w:r>
      <w:r>
        <w:rPr>
          <w:color w:val="298F74"/>
          <w:spacing w:val="-75"/>
        </w:rPr>
        <w:t xml:space="preserve"> </w:t>
      </w:r>
      <w:r>
        <w:rPr>
          <w:color w:val="298F74"/>
        </w:rPr>
        <w:t>pago.</w:t>
      </w:r>
      <w:r>
        <w:rPr>
          <w:color w:val="298F74"/>
          <w:spacing w:val="-15"/>
        </w:rPr>
        <w:t xml:space="preserve"> </w:t>
      </w:r>
      <w:r>
        <w:rPr>
          <w:color w:val="298F74"/>
        </w:rPr>
        <w:t>Si</w:t>
      </w:r>
      <w:r>
        <w:rPr>
          <w:color w:val="298F74"/>
          <w:spacing w:val="-12"/>
        </w:rPr>
        <w:t xml:space="preserve"> </w:t>
      </w:r>
      <w:r>
        <w:rPr>
          <w:color w:val="298F74"/>
        </w:rPr>
        <w:t>el</w:t>
      </w:r>
      <w:r>
        <w:rPr>
          <w:color w:val="298F74"/>
          <w:spacing w:val="-13"/>
        </w:rPr>
        <w:t xml:space="preserve"> </w:t>
      </w:r>
      <w:r>
        <w:rPr>
          <w:color w:val="298F74"/>
        </w:rPr>
        <w:t>asistente</w:t>
      </w:r>
      <w:r>
        <w:rPr>
          <w:color w:val="298F74"/>
          <w:spacing w:val="-13"/>
        </w:rPr>
        <w:t xml:space="preserve"> </w:t>
      </w:r>
      <w:r>
        <w:rPr>
          <w:color w:val="298F74"/>
        </w:rPr>
        <w:t>solo</w:t>
      </w:r>
      <w:r>
        <w:rPr>
          <w:color w:val="298F74"/>
          <w:spacing w:val="-13"/>
        </w:rPr>
        <w:t xml:space="preserve"> </w:t>
      </w:r>
      <w:r>
        <w:rPr>
          <w:color w:val="298F74"/>
        </w:rPr>
        <w:t>ingresa</w:t>
      </w:r>
      <w:r>
        <w:rPr>
          <w:color w:val="298F74"/>
          <w:spacing w:val="-15"/>
        </w:rPr>
        <w:t xml:space="preserve"> </w:t>
      </w:r>
      <w:r>
        <w:rPr>
          <w:color w:val="298F74"/>
        </w:rPr>
        <w:t>los</w:t>
      </w:r>
      <w:r>
        <w:rPr>
          <w:color w:val="298F74"/>
          <w:spacing w:val="-14"/>
        </w:rPr>
        <w:t xml:space="preserve"> </w:t>
      </w:r>
      <w:r>
        <w:rPr>
          <w:color w:val="298F74"/>
        </w:rPr>
        <w:t>datos</w:t>
      </w:r>
      <w:r>
        <w:rPr>
          <w:color w:val="298F74"/>
          <w:spacing w:val="-14"/>
        </w:rPr>
        <w:t xml:space="preserve"> </w:t>
      </w:r>
      <w:r>
        <w:rPr>
          <w:color w:val="298F74"/>
        </w:rPr>
        <w:t>y</w:t>
      </w:r>
      <w:r>
        <w:rPr>
          <w:color w:val="298F74"/>
          <w:spacing w:val="-16"/>
        </w:rPr>
        <w:t xml:space="preserve"> </w:t>
      </w:r>
      <w:r>
        <w:rPr>
          <w:color w:val="298F74"/>
        </w:rPr>
        <w:t>no</w:t>
      </w:r>
      <w:r>
        <w:rPr>
          <w:color w:val="298F74"/>
          <w:spacing w:val="-74"/>
        </w:rPr>
        <w:t xml:space="preserve"> </w:t>
      </w:r>
      <w:r>
        <w:rPr>
          <w:color w:val="298F74"/>
        </w:rPr>
        <w:t>cancela de inmediato, existe la posibilidad de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modificar la tarifa de inscripción, dependiendo</w:t>
      </w:r>
      <w:r>
        <w:rPr>
          <w:color w:val="298F74"/>
          <w:spacing w:val="-75"/>
        </w:rPr>
        <w:t xml:space="preserve"> </w:t>
      </w:r>
      <w:r>
        <w:rPr>
          <w:color w:val="298F74"/>
        </w:rPr>
        <w:t>de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la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fecha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en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que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cancele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(los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valores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aumentan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según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se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acerca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la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fecha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de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Congreso).</w:t>
      </w:r>
    </w:p>
    <w:p w14:paraId="3E7103D5" w14:textId="77777777" w:rsidR="00F64D49" w:rsidRDefault="00F64D49">
      <w:pPr>
        <w:pStyle w:val="Textoindependiente"/>
        <w:spacing w:before="8"/>
        <w:rPr>
          <w:sz w:val="23"/>
        </w:rPr>
      </w:pPr>
    </w:p>
    <w:p w14:paraId="10ACD33B" w14:textId="77777777" w:rsidR="00F64D49" w:rsidRDefault="00000000">
      <w:pPr>
        <w:pStyle w:val="Textoindependiente"/>
        <w:spacing w:line="261" w:lineRule="auto"/>
        <w:ind w:left="106" w:right="38"/>
        <w:jc w:val="both"/>
      </w:pPr>
      <w:r>
        <w:rPr>
          <w:color w:val="298F74"/>
        </w:rPr>
        <w:t>Una</w:t>
      </w:r>
      <w:r>
        <w:rPr>
          <w:color w:val="298F74"/>
          <w:spacing w:val="-13"/>
        </w:rPr>
        <w:t xml:space="preserve"> </w:t>
      </w:r>
      <w:r>
        <w:rPr>
          <w:color w:val="298F74"/>
        </w:rPr>
        <w:t>vez</w:t>
      </w:r>
      <w:r>
        <w:rPr>
          <w:color w:val="298F74"/>
          <w:spacing w:val="-12"/>
        </w:rPr>
        <w:t xml:space="preserve"> </w:t>
      </w:r>
      <w:r>
        <w:rPr>
          <w:color w:val="298F74"/>
        </w:rPr>
        <w:t>realizado</w:t>
      </w:r>
      <w:r>
        <w:rPr>
          <w:color w:val="298F74"/>
          <w:spacing w:val="-13"/>
        </w:rPr>
        <w:t xml:space="preserve"> </w:t>
      </w:r>
      <w:r>
        <w:rPr>
          <w:color w:val="298F74"/>
        </w:rPr>
        <w:t>el</w:t>
      </w:r>
      <w:r>
        <w:rPr>
          <w:color w:val="298F74"/>
          <w:spacing w:val="-12"/>
        </w:rPr>
        <w:t xml:space="preserve"> </w:t>
      </w:r>
      <w:r>
        <w:rPr>
          <w:color w:val="298F74"/>
        </w:rPr>
        <w:t>pago,</w:t>
      </w:r>
      <w:r>
        <w:rPr>
          <w:color w:val="298F74"/>
          <w:spacing w:val="-11"/>
        </w:rPr>
        <w:t xml:space="preserve"> </w:t>
      </w:r>
      <w:r>
        <w:rPr>
          <w:color w:val="298F74"/>
        </w:rPr>
        <w:t>el</w:t>
      </w:r>
      <w:r>
        <w:rPr>
          <w:color w:val="298F74"/>
          <w:spacing w:val="-12"/>
        </w:rPr>
        <w:t xml:space="preserve"> </w:t>
      </w:r>
      <w:r>
        <w:rPr>
          <w:color w:val="298F74"/>
        </w:rPr>
        <w:t>inscrito</w:t>
      </w:r>
      <w:r>
        <w:rPr>
          <w:color w:val="298F74"/>
          <w:spacing w:val="-13"/>
        </w:rPr>
        <w:t xml:space="preserve"> </w:t>
      </w:r>
      <w:r>
        <w:rPr>
          <w:color w:val="298F74"/>
        </w:rPr>
        <w:t>recibirá</w:t>
      </w:r>
      <w:r>
        <w:rPr>
          <w:color w:val="298F74"/>
          <w:spacing w:val="-10"/>
        </w:rPr>
        <w:t xml:space="preserve"> </w:t>
      </w:r>
      <w:r>
        <w:rPr>
          <w:color w:val="298F74"/>
        </w:rPr>
        <w:t>la</w:t>
      </w:r>
      <w:r>
        <w:rPr>
          <w:color w:val="298F74"/>
          <w:spacing w:val="-75"/>
        </w:rPr>
        <w:t xml:space="preserve"> </w:t>
      </w:r>
      <w:r>
        <w:rPr>
          <w:color w:val="298F74"/>
        </w:rPr>
        <w:t>confirmación a través del correo electrónico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ingresado</w:t>
      </w:r>
      <w:r>
        <w:rPr>
          <w:color w:val="298F74"/>
          <w:spacing w:val="-7"/>
        </w:rPr>
        <w:t xml:space="preserve"> </w:t>
      </w:r>
      <w:r>
        <w:rPr>
          <w:color w:val="298F74"/>
        </w:rPr>
        <w:t>en</w:t>
      </w:r>
      <w:r>
        <w:rPr>
          <w:color w:val="298F74"/>
          <w:spacing w:val="-7"/>
        </w:rPr>
        <w:t xml:space="preserve"> </w:t>
      </w:r>
      <w:r>
        <w:rPr>
          <w:color w:val="298F74"/>
        </w:rPr>
        <w:t>la</w:t>
      </w:r>
      <w:r>
        <w:rPr>
          <w:color w:val="298F74"/>
          <w:spacing w:val="-6"/>
        </w:rPr>
        <w:t xml:space="preserve"> </w:t>
      </w:r>
      <w:r>
        <w:rPr>
          <w:color w:val="298F74"/>
        </w:rPr>
        <w:t>ficha</w:t>
      </w:r>
      <w:r>
        <w:rPr>
          <w:color w:val="298F74"/>
          <w:spacing w:val="-6"/>
        </w:rPr>
        <w:t xml:space="preserve"> </w:t>
      </w:r>
      <w:r>
        <w:rPr>
          <w:color w:val="298F74"/>
        </w:rPr>
        <w:t>de</w:t>
      </w:r>
      <w:r>
        <w:rPr>
          <w:color w:val="298F74"/>
          <w:spacing w:val="-6"/>
        </w:rPr>
        <w:t xml:space="preserve"> </w:t>
      </w:r>
      <w:r>
        <w:rPr>
          <w:color w:val="298F74"/>
        </w:rPr>
        <w:t>inscripción,</w:t>
      </w:r>
      <w:r>
        <w:rPr>
          <w:color w:val="298F74"/>
          <w:spacing w:val="-8"/>
        </w:rPr>
        <w:t xml:space="preserve"> </w:t>
      </w:r>
      <w:r>
        <w:rPr>
          <w:color w:val="298F74"/>
        </w:rPr>
        <w:t>por</w:t>
      </w:r>
      <w:r>
        <w:rPr>
          <w:color w:val="298F74"/>
          <w:spacing w:val="-6"/>
        </w:rPr>
        <w:t xml:space="preserve"> </w:t>
      </w:r>
      <w:r>
        <w:rPr>
          <w:color w:val="298F74"/>
        </w:rPr>
        <w:t>lo</w:t>
      </w:r>
      <w:r>
        <w:rPr>
          <w:color w:val="298F74"/>
          <w:spacing w:val="-8"/>
        </w:rPr>
        <w:t xml:space="preserve"> </w:t>
      </w:r>
      <w:r>
        <w:rPr>
          <w:color w:val="298F74"/>
        </w:rPr>
        <w:t>cual</w:t>
      </w:r>
      <w:r>
        <w:rPr>
          <w:color w:val="298F74"/>
          <w:spacing w:val="-75"/>
        </w:rPr>
        <w:t xml:space="preserve"> </w:t>
      </w:r>
      <w:r>
        <w:rPr>
          <w:color w:val="298F74"/>
        </w:rPr>
        <w:t>es importante digitar de manera correcta la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información. El comprobante de pago podrá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descargarlo</w:t>
      </w:r>
      <w:r>
        <w:rPr>
          <w:color w:val="298F74"/>
          <w:spacing w:val="33"/>
        </w:rPr>
        <w:t xml:space="preserve"> </w:t>
      </w:r>
      <w:r>
        <w:rPr>
          <w:color w:val="298F74"/>
        </w:rPr>
        <w:t>directamente</w:t>
      </w:r>
      <w:r>
        <w:rPr>
          <w:color w:val="298F74"/>
          <w:spacing w:val="34"/>
        </w:rPr>
        <w:t xml:space="preserve"> </w:t>
      </w:r>
      <w:r>
        <w:rPr>
          <w:color w:val="298F74"/>
        </w:rPr>
        <w:t>desde</w:t>
      </w:r>
      <w:r>
        <w:rPr>
          <w:color w:val="298F74"/>
          <w:spacing w:val="35"/>
        </w:rPr>
        <w:t xml:space="preserve"> </w:t>
      </w:r>
      <w:r>
        <w:rPr>
          <w:color w:val="298F74"/>
        </w:rPr>
        <w:t>la</w:t>
      </w:r>
      <w:r>
        <w:rPr>
          <w:color w:val="298F74"/>
          <w:spacing w:val="34"/>
        </w:rPr>
        <w:t xml:space="preserve"> </w:t>
      </w:r>
      <w:r>
        <w:rPr>
          <w:color w:val="298F74"/>
        </w:rPr>
        <w:t>página</w:t>
      </w:r>
      <w:r>
        <w:rPr>
          <w:color w:val="298F74"/>
          <w:spacing w:val="32"/>
        </w:rPr>
        <w:t xml:space="preserve"> </w:t>
      </w:r>
      <w:r>
        <w:rPr>
          <w:color w:val="298F74"/>
        </w:rPr>
        <w:t>de</w:t>
      </w:r>
      <w:r>
        <w:rPr>
          <w:color w:val="298F74"/>
          <w:spacing w:val="-75"/>
        </w:rPr>
        <w:t xml:space="preserve"> </w:t>
      </w:r>
      <w:r>
        <w:rPr>
          <w:color w:val="298F74"/>
        </w:rPr>
        <w:t>la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Sociedad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Chilena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de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Nefrología</w:t>
      </w:r>
      <w:r>
        <w:rPr>
          <w:color w:val="298F74"/>
          <w:spacing w:val="1"/>
        </w:rPr>
        <w:t xml:space="preserve"> </w:t>
      </w:r>
      <w:hyperlink r:id="rId7">
        <w:r>
          <w:rPr>
            <w:color w:val="298F74"/>
            <w:u w:val="single" w:color="298F74"/>
          </w:rPr>
          <w:t>https://www.nefro.c</w:t>
        </w:r>
        <w:r>
          <w:rPr>
            <w:color w:val="298F74"/>
          </w:rPr>
          <w:t>l</w:t>
        </w:r>
      </w:hyperlink>
      <w:r>
        <w:rPr>
          <w:color w:val="298F74"/>
        </w:rPr>
        <w:t>.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En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caso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de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solicitar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factura,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deberá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ingresar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los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datos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para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la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emisión de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ésta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y serán enviada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en forma</w:t>
      </w:r>
      <w:r>
        <w:rPr>
          <w:color w:val="298F74"/>
          <w:spacing w:val="1"/>
        </w:rPr>
        <w:t xml:space="preserve"> </w:t>
      </w:r>
      <w:r>
        <w:rPr>
          <w:color w:val="298F74"/>
          <w:w w:val="95"/>
        </w:rPr>
        <w:t>posterior</w:t>
      </w:r>
      <w:r>
        <w:rPr>
          <w:color w:val="298F74"/>
          <w:spacing w:val="-11"/>
          <w:w w:val="95"/>
        </w:rPr>
        <w:t xml:space="preserve"> </w:t>
      </w:r>
      <w:r>
        <w:rPr>
          <w:color w:val="298F74"/>
          <w:w w:val="95"/>
        </w:rPr>
        <w:t>vía</w:t>
      </w:r>
      <w:r>
        <w:rPr>
          <w:color w:val="298F74"/>
          <w:spacing w:val="-10"/>
          <w:w w:val="95"/>
        </w:rPr>
        <w:t xml:space="preserve"> </w:t>
      </w:r>
      <w:r>
        <w:rPr>
          <w:color w:val="298F74"/>
          <w:w w:val="95"/>
        </w:rPr>
        <w:t>correo</w:t>
      </w:r>
      <w:r>
        <w:rPr>
          <w:color w:val="298F74"/>
          <w:spacing w:val="-11"/>
          <w:w w:val="95"/>
        </w:rPr>
        <w:t xml:space="preserve"> </w:t>
      </w:r>
      <w:r>
        <w:rPr>
          <w:color w:val="298F74"/>
          <w:w w:val="95"/>
        </w:rPr>
        <w:t>electrónico.</w:t>
      </w:r>
    </w:p>
    <w:p w14:paraId="51303189" w14:textId="77777777" w:rsidR="00F64D49" w:rsidRDefault="00F64D49">
      <w:pPr>
        <w:pStyle w:val="Textoindependiente"/>
        <w:spacing w:before="11"/>
        <w:rPr>
          <w:sz w:val="23"/>
        </w:rPr>
      </w:pPr>
    </w:p>
    <w:p w14:paraId="40E929F7" w14:textId="77777777" w:rsidR="00F64D49" w:rsidRDefault="00000000">
      <w:pPr>
        <w:pStyle w:val="Ttulo1"/>
        <w:numPr>
          <w:ilvl w:val="0"/>
          <w:numId w:val="2"/>
        </w:numPr>
        <w:tabs>
          <w:tab w:val="left" w:pos="533"/>
          <w:tab w:val="left" w:pos="534"/>
        </w:tabs>
      </w:pPr>
      <w:r>
        <w:rPr>
          <w:color w:val="298F74"/>
          <w:w w:val="95"/>
        </w:rPr>
        <w:t>Inscripciones</w:t>
      </w:r>
      <w:r>
        <w:rPr>
          <w:color w:val="298F74"/>
          <w:spacing w:val="3"/>
          <w:w w:val="95"/>
        </w:rPr>
        <w:t xml:space="preserve"> </w:t>
      </w:r>
      <w:r>
        <w:rPr>
          <w:color w:val="298F74"/>
          <w:w w:val="95"/>
        </w:rPr>
        <w:t>grupales</w:t>
      </w:r>
    </w:p>
    <w:p w14:paraId="4BFBB05D" w14:textId="77777777" w:rsidR="00F64D49" w:rsidRDefault="00F64D49">
      <w:pPr>
        <w:pStyle w:val="Textoindependiente"/>
        <w:rPr>
          <w:rFonts w:ascii="Tahoma"/>
          <w:b/>
          <w:sz w:val="26"/>
        </w:rPr>
      </w:pPr>
    </w:p>
    <w:p w14:paraId="11A9AC24" w14:textId="77777777" w:rsidR="00F64D49" w:rsidRDefault="00000000">
      <w:pPr>
        <w:pStyle w:val="Textoindependiente"/>
        <w:spacing w:line="261" w:lineRule="auto"/>
        <w:ind w:left="106" w:right="35"/>
      </w:pPr>
      <w:r>
        <w:rPr>
          <w:color w:val="298F74"/>
        </w:rPr>
        <w:t>Esta</w:t>
      </w:r>
      <w:r>
        <w:rPr>
          <w:color w:val="298F74"/>
          <w:spacing w:val="2"/>
        </w:rPr>
        <w:t xml:space="preserve"> </w:t>
      </w:r>
      <w:r>
        <w:rPr>
          <w:color w:val="298F74"/>
        </w:rPr>
        <w:t>modalidad</w:t>
      </w:r>
      <w:r>
        <w:rPr>
          <w:color w:val="298F74"/>
          <w:spacing w:val="3"/>
        </w:rPr>
        <w:t xml:space="preserve"> </w:t>
      </w:r>
      <w:r>
        <w:rPr>
          <w:color w:val="298F74"/>
        </w:rPr>
        <w:t>es</w:t>
      </w:r>
      <w:r>
        <w:rPr>
          <w:color w:val="298F74"/>
          <w:spacing w:val="3"/>
        </w:rPr>
        <w:t xml:space="preserve"> </w:t>
      </w:r>
      <w:r>
        <w:rPr>
          <w:color w:val="298F74"/>
        </w:rPr>
        <w:t>utilizada</w:t>
      </w:r>
      <w:r>
        <w:rPr>
          <w:color w:val="298F74"/>
          <w:spacing w:val="3"/>
        </w:rPr>
        <w:t xml:space="preserve"> </w:t>
      </w:r>
      <w:r>
        <w:rPr>
          <w:color w:val="298F74"/>
        </w:rPr>
        <w:t>por</w:t>
      </w:r>
      <w:r>
        <w:rPr>
          <w:color w:val="298F74"/>
          <w:spacing w:val="3"/>
        </w:rPr>
        <w:t xml:space="preserve"> </w:t>
      </w:r>
      <w:r>
        <w:rPr>
          <w:color w:val="298F74"/>
        </w:rPr>
        <w:t>empresas</w:t>
      </w:r>
      <w:r>
        <w:rPr>
          <w:color w:val="298F74"/>
          <w:spacing w:val="2"/>
        </w:rPr>
        <w:t xml:space="preserve"> </w:t>
      </w:r>
      <w:r>
        <w:rPr>
          <w:color w:val="298F74"/>
        </w:rPr>
        <w:t>y se</w:t>
      </w:r>
      <w:r>
        <w:rPr>
          <w:color w:val="298F74"/>
          <w:spacing w:val="-74"/>
        </w:rPr>
        <w:t xml:space="preserve"> </w:t>
      </w:r>
      <w:r>
        <w:rPr>
          <w:color w:val="298F74"/>
        </w:rPr>
        <w:t>realiza</w:t>
      </w:r>
      <w:r>
        <w:rPr>
          <w:color w:val="298F74"/>
          <w:spacing w:val="-10"/>
        </w:rPr>
        <w:t xml:space="preserve"> </w:t>
      </w:r>
      <w:r>
        <w:rPr>
          <w:color w:val="298F74"/>
        </w:rPr>
        <w:t>a</w:t>
      </w:r>
      <w:r>
        <w:rPr>
          <w:color w:val="298F74"/>
          <w:spacing w:val="-9"/>
        </w:rPr>
        <w:t xml:space="preserve"> </w:t>
      </w:r>
      <w:r>
        <w:rPr>
          <w:color w:val="298F74"/>
        </w:rPr>
        <w:t>través</w:t>
      </w:r>
      <w:r>
        <w:rPr>
          <w:color w:val="298F74"/>
          <w:spacing w:val="-10"/>
        </w:rPr>
        <w:t xml:space="preserve"> </w:t>
      </w:r>
      <w:r>
        <w:rPr>
          <w:color w:val="298F74"/>
        </w:rPr>
        <w:t>de</w:t>
      </w:r>
      <w:r>
        <w:rPr>
          <w:color w:val="298F74"/>
          <w:spacing w:val="-9"/>
        </w:rPr>
        <w:t xml:space="preserve"> </w:t>
      </w:r>
      <w:r>
        <w:rPr>
          <w:color w:val="298F74"/>
        </w:rPr>
        <w:t>un</w:t>
      </w:r>
      <w:r>
        <w:rPr>
          <w:color w:val="298F74"/>
          <w:spacing w:val="-11"/>
        </w:rPr>
        <w:t xml:space="preserve"> </w:t>
      </w:r>
      <w:proofErr w:type="gramStart"/>
      <w:r>
        <w:rPr>
          <w:color w:val="298F74"/>
        </w:rPr>
        <w:t>link</w:t>
      </w:r>
      <w:proofErr w:type="gramEnd"/>
      <w:r>
        <w:rPr>
          <w:color w:val="298F74"/>
          <w:spacing w:val="-10"/>
        </w:rPr>
        <w:t xml:space="preserve"> </w:t>
      </w:r>
      <w:r>
        <w:rPr>
          <w:color w:val="298F74"/>
        </w:rPr>
        <w:t>especial</w:t>
      </w:r>
      <w:r>
        <w:rPr>
          <w:color w:val="298F74"/>
          <w:spacing w:val="-9"/>
        </w:rPr>
        <w:t xml:space="preserve"> </w:t>
      </w:r>
      <w:r>
        <w:rPr>
          <w:color w:val="298F74"/>
        </w:rPr>
        <w:t>de</w:t>
      </w:r>
      <w:r>
        <w:rPr>
          <w:color w:val="298F74"/>
          <w:spacing w:val="-9"/>
        </w:rPr>
        <w:t xml:space="preserve"> </w:t>
      </w:r>
      <w:r>
        <w:rPr>
          <w:color w:val="298F74"/>
        </w:rPr>
        <w:t>convenio</w:t>
      </w:r>
      <w:r>
        <w:rPr>
          <w:color w:val="298F74"/>
          <w:spacing w:val="-74"/>
        </w:rPr>
        <w:t xml:space="preserve"> </w:t>
      </w:r>
      <w:r>
        <w:rPr>
          <w:color w:val="298F74"/>
        </w:rPr>
        <w:t>que</w:t>
      </w:r>
      <w:r>
        <w:rPr>
          <w:color w:val="298F74"/>
          <w:spacing w:val="-8"/>
        </w:rPr>
        <w:t xml:space="preserve"> </w:t>
      </w:r>
      <w:r>
        <w:rPr>
          <w:color w:val="298F74"/>
        </w:rPr>
        <w:t>se</w:t>
      </w:r>
      <w:r>
        <w:rPr>
          <w:color w:val="298F74"/>
          <w:spacing w:val="-7"/>
        </w:rPr>
        <w:t xml:space="preserve"> </w:t>
      </w:r>
      <w:r>
        <w:rPr>
          <w:color w:val="298F74"/>
        </w:rPr>
        <w:t>envía</w:t>
      </w:r>
      <w:r>
        <w:rPr>
          <w:color w:val="298F74"/>
          <w:spacing w:val="-8"/>
        </w:rPr>
        <w:t xml:space="preserve"> </w:t>
      </w:r>
      <w:r>
        <w:rPr>
          <w:color w:val="298F74"/>
        </w:rPr>
        <w:t>junto</w:t>
      </w:r>
      <w:r>
        <w:rPr>
          <w:color w:val="298F74"/>
          <w:spacing w:val="-9"/>
        </w:rPr>
        <w:t xml:space="preserve"> </w:t>
      </w:r>
      <w:r>
        <w:rPr>
          <w:color w:val="298F74"/>
        </w:rPr>
        <w:t>con</w:t>
      </w:r>
      <w:r>
        <w:rPr>
          <w:color w:val="298F74"/>
          <w:spacing w:val="-8"/>
        </w:rPr>
        <w:t xml:space="preserve"> </w:t>
      </w:r>
      <w:r>
        <w:rPr>
          <w:color w:val="298F74"/>
        </w:rPr>
        <w:t>los</w:t>
      </w:r>
      <w:r>
        <w:rPr>
          <w:color w:val="298F74"/>
          <w:spacing w:val="-8"/>
        </w:rPr>
        <w:t xml:space="preserve"> </w:t>
      </w:r>
      <w:r>
        <w:rPr>
          <w:color w:val="298F74"/>
        </w:rPr>
        <w:t>datos</w:t>
      </w:r>
      <w:r>
        <w:rPr>
          <w:color w:val="298F74"/>
          <w:spacing w:val="-7"/>
        </w:rPr>
        <w:t xml:space="preserve"> </w:t>
      </w:r>
      <w:r>
        <w:rPr>
          <w:color w:val="298F74"/>
        </w:rPr>
        <w:t>de</w:t>
      </w:r>
      <w:r>
        <w:rPr>
          <w:color w:val="298F74"/>
          <w:spacing w:val="-8"/>
        </w:rPr>
        <w:t xml:space="preserve"> </w:t>
      </w:r>
      <w:r>
        <w:rPr>
          <w:color w:val="298F74"/>
        </w:rPr>
        <w:t>acceso</w:t>
      </w:r>
      <w:r>
        <w:rPr>
          <w:color w:val="298F74"/>
          <w:spacing w:val="-8"/>
        </w:rPr>
        <w:t xml:space="preserve"> </w:t>
      </w:r>
      <w:r>
        <w:rPr>
          <w:color w:val="298F74"/>
        </w:rPr>
        <w:t>a</w:t>
      </w:r>
      <w:r>
        <w:rPr>
          <w:color w:val="298F74"/>
          <w:spacing w:val="-8"/>
        </w:rPr>
        <w:t xml:space="preserve"> </w:t>
      </w:r>
      <w:r>
        <w:rPr>
          <w:color w:val="298F74"/>
        </w:rPr>
        <w:t>la</w:t>
      </w:r>
      <w:r>
        <w:rPr>
          <w:color w:val="298F74"/>
          <w:spacing w:val="-74"/>
        </w:rPr>
        <w:t xml:space="preserve"> </w:t>
      </w:r>
      <w:r>
        <w:rPr>
          <w:color w:val="298F74"/>
          <w:w w:val="70"/>
        </w:rPr>
        <w:t>r</w:t>
      </w:r>
      <w:r>
        <w:rPr>
          <w:color w:val="298F74"/>
          <w:w w:val="93"/>
        </w:rPr>
        <w:t>e</w:t>
      </w:r>
      <w:r>
        <w:rPr>
          <w:color w:val="298F74"/>
          <w:spacing w:val="-2"/>
          <w:w w:val="93"/>
        </w:rPr>
        <w:t>s</w:t>
      </w:r>
      <w:r>
        <w:rPr>
          <w:color w:val="298F74"/>
          <w:w w:val="109"/>
        </w:rPr>
        <w:t>p</w:t>
      </w:r>
      <w:r>
        <w:rPr>
          <w:color w:val="298F74"/>
          <w:spacing w:val="-1"/>
          <w:w w:val="108"/>
        </w:rPr>
        <w:t>o</w:t>
      </w:r>
      <w:r>
        <w:rPr>
          <w:color w:val="298F74"/>
          <w:spacing w:val="-1"/>
          <w:w w:val="96"/>
        </w:rPr>
        <w:t>n</w:t>
      </w:r>
      <w:r>
        <w:rPr>
          <w:color w:val="298F74"/>
          <w:spacing w:val="-2"/>
          <w:w w:val="74"/>
        </w:rPr>
        <w:t>s</w:t>
      </w:r>
      <w:r>
        <w:rPr>
          <w:color w:val="298F74"/>
          <w:w w:val="111"/>
        </w:rPr>
        <w:t>a</w:t>
      </w:r>
      <w:r>
        <w:rPr>
          <w:color w:val="298F74"/>
          <w:spacing w:val="-2"/>
          <w:w w:val="111"/>
        </w:rPr>
        <w:t>b</w:t>
      </w:r>
      <w:r>
        <w:rPr>
          <w:color w:val="298F74"/>
          <w:spacing w:val="1"/>
          <w:w w:val="73"/>
        </w:rPr>
        <w:t>l</w:t>
      </w:r>
      <w:r>
        <w:rPr>
          <w:color w:val="298F74"/>
          <w:w w:val="109"/>
        </w:rPr>
        <w:t>e</w:t>
      </w:r>
      <w:r>
        <w:rPr>
          <w:color w:val="298F74"/>
          <w:spacing w:val="-17"/>
        </w:rPr>
        <w:t xml:space="preserve"> </w:t>
      </w:r>
      <w:r>
        <w:rPr>
          <w:color w:val="298F74"/>
          <w:spacing w:val="-1"/>
          <w:w w:val="110"/>
        </w:rPr>
        <w:t>d</w:t>
      </w:r>
      <w:r>
        <w:rPr>
          <w:color w:val="298F74"/>
          <w:w w:val="109"/>
        </w:rPr>
        <w:t>e</w:t>
      </w:r>
      <w:r>
        <w:rPr>
          <w:color w:val="298F74"/>
          <w:spacing w:val="-17"/>
        </w:rPr>
        <w:t xml:space="preserve"> </w:t>
      </w:r>
      <w:r>
        <w:rPr>
          <w:color w:val="298F74"/>
          <w:spacing w:val="-2"/>
          <w:w w:val="70"/>
        </w:rPr>
        <w:t>r</w:t>
      </w:r>
      <w:r>
        <w:rPr>
          <w:color w:val="298F74"/>
          <w:w w:val="111"/>
        </w:rPr>
        <w:t>e</w:t>
      </w:r>
      <w:r>
        <w:rPr>
          <w:color w:val="298F74"/>
          <w:spacing w:val="-2"/>
          <w:w w:val="111"/>
        </w:rPr>
        <w:t>a</w:t>
      </w:r>
      <w:r>
        <w:rPr>
          <w:color w:val="298F74"/>
          <w:spacing w:val="1"/>
          <w:w w:val="73"/>
        </w:rPr>
        <w:t>l</w:t>
      </w:r>
      <w:r>
        <w:rPr>
          <w:color w:val="298F74"/>
          <w:spacing w:val="-2"/>
          <w:w w:val="73"/>
        </w:rPr>
        <w:t>i</w:t>
      </w:r>
      <w:r>
        <w:rPr>
          <w:color w:val="298F74"/>
          <w:spacing w:val="-1"/>
          <w:w w:val="81"/>
        </w:rPr>
        <w:t>z</w:t>
      </w:r>
      <w:r>
        <w:rPr>
          <w:color w:val="298F74"/>
          <w:spacing w:val="-3"/>
          <w:w w:val="114"/>
        </w:rPr>
        <w:t>a</w:t>
      </w:r>
      <w:r>
        <w:rPr>
          <w:color w:val="298F74"/>
          <w:w w:val="70"/>
        </w:rPr>
        <w:t>r</w:t>
      </w:r>
      <w:r>
        <w:rPr>
          <w:color w:val="298F74"/>
          <w:spacing w:val="-17"/>
        </w:rPr>
        <w:t xml:space="preserve"> </w:t>
      </w:r>
      <w:r>
        <w:rPr>
          <w:color w:val="298F74"/>
          <w:spacing w:val="1"/>
          <w:w w:val="73"/>
        </w:rPr>
        <w:t>l</w:t>
      </w:r>
      <w:r>
        <w:rPr>
          <w:color w:val="298F74"/>
          <w:w w:val="95"/>
        </w:rPr>
        <w:t>as</w:t>
      </w:r>
      <w:r>
        <w:rPr>
          <w:color w:val="298F74"/>
          <w:spacing w:val="-20"/>
        </w:rPr>
        <w:t xml:space="preserve"> </w:t>
      </w:r>
      <w:r>
        <w:rPr>
          <w:color w:val="298F74"/>
          <w:spacing w:val="1"/>
          <w:w w:val="73"/>
        </w:rPr>
        <w:t>i</w:t>
      </w:r>
      <w:r>
        <w:rPr>
          <w:color w:val="298F74"/>
          <w:spacing w:val="-1"/>
          <w:w w:val="96"/>
        </w:rPr>
        <w:t>n</w:t>
      </w:r>
      <w:r>
        <w:rPr>
          <w:color w:val="298F74"/>
          <w:spacing w:val="-2"/>
          <w:w w:val="74"/>
        </w:rPr>
        <w:t>s</w:t>
      </w:r>
      <w:r>
        <w:rPr>
          <w:color w:val="298F74"/>
          <w:spacing w:val="1"/>
          <w:w w:val="124"/>
        </w:rPr>
        <w:t>c</w:t>
      </w:r>
      <w:r>
        <w:rPr>
          <w:color w:val="298F74"/>
          <w:spacing w:val="-2"/>
          <w:w w:val="70"/>
        </w:rPr>
        <w:t>r</w:t>
      </w:r>
      <w:r>
        <w:rPr>
          <w:color w:val="298F74"/>
          <w:spacing w:val="1"/>
          <w:w w:val="73"/>
        </w:rPr>
        <w:t>i</w:t>
      </w:r>
      <w:r>
        <w:rPr>
          <w:color w:val="298F74"/>
          <w:spacing w:val="-2"/>
          <w:w w:val="109"/>
        </w:rPr>
        <w:t>p</w:t>
      </w:r>
      <w:r>
        <w:rPr>
          <w:color w:val="298F74"/>
          <w:spacing w:val="-2"/>
          <w:w w:val="124"/>
        </w:rPr>
        <w:t>c</w:t>
      </w:r>
      <w:r>
        <w:rPr>
          <w:color w:val="298F74"/>
          <w:spacing w:val="1"/>
          <w:w w:val="73"/>
        </w:rPr>
        <w:t>i</w:t>
      </w:r>
      <w:r>
        <w:rPr>
          <w:color w:val="298F74"/>
          <w:spacing w:val="-1"/>
          <w:w w:val="108"/>
        </w:rPr>
        <w:t>o</w:t>
      </w:r>
      <w:r>
        <w:rPr>
          <w:color w:val="298F74"/>
          <w:spacing w:val="-1"/>
          <w:w w:val="96"/>
        </w:rPr>
        <w:t>n</w:t>
      </w:r>
      <w:r>
        <w:rPr>
          <w:color w:val="298F74"/>
          <w:spacing w:val="-2"/>
          <w:w w:val="109"/>
        </w:rPr>
        <w:t>e</w:t>
      </w:r>
      <w:r>
        <w:rPr>
          <w:color w:val="298F74"/>
          <w:w w:val="74"/>
        </w:rPr>
        <w:t>s</w:t>
      </w:r>
      <w:r>
        <w:rPr>
          <w:color w:val="298F74"/>
          <w:w w:val="61"/>
        </w:rPr>
        <w:t xml:space="preserve">: </w:t>
      </w:r>
      <w:hyperlink r:id="rId8">
        <w:r>
          <w:rPr>
            <w:color w:val="298F74"/>
            <w:spacing w:val="-1"/>
            <w:w w:val="96"/>
            <w:u w:val="single" w:color="298F74"/>
          </w:rPr>
          <w:t>htt</w:t>
        </w:r>
        <w:r>
          <w:rPr>
            <w:color w:val="298F74"/>
            <w:w w:val="96"/>
            <w:u w:val="single" w:color="298F74"/>
          </w:rPr>
          <w:t>p</w:t>
        </w:r>
        <w:r>
          <w:rPr>
            <w:color w:val="298F74"/>
            <w:spacing w:val="-2"/>
            <w:w w:val="61"/>
            <w:u w:val="single" w:color="298F74"/>
          </w:rPr>
          <w:t>:</w:t>
        </w:r>
        <w:r>
          <w:rPr>
            <w:color w:val="298F74"/>
            <w:spacing w:val="-1"/>
            <w:w w:val="101"/>
            <w:u w:val="single" w:color="298F74"/>
          </w:rPr>
          <w:t>//</w:t>
        </w:r>
        <w:r>
          <w:rPr>
            <w:color w:val="298F74"/>
            <w:w w:val="101"/>
            <w:u w:val="single" w:color="298F74"/>
          </w:rPr>
          <w:t>g</w:t>
        </w:r>
        <w:r>
          <w:rPr>
            <w:color w:val="298F74"/>
            <w:w w:val="70"/>
            <w:u w:val="single" w:color="298F74"/>
          </w:rPr>
          <w:t>r</w:t>
        </w:r>
        <w:r>
          <w:rPr>
            <w:color w:val="298F74"/>
            <w:spacing w:val="-3"/>
            <w:w w:val="114"/>
            <w:u w:val="single" w:color="298F74"/>
          </w:rPr>
          <w:t>a</w:t>
        </w:r>
        <w:r>
          <w:rPr>
            <w:color w:val="298F74"/>
            <w:w w:val="93"/>
            <w:u w:val="single" w:color="298F74"/>
          </w:rPr>
          <w:t>v</w:t>
        </w:r>
        <w:r>
          <w:rPr>
            <w:color w:val="298F74"/>
            <w:spacing w:val="1"/>
            <w:w w:val="73"/>
            <w:u w:val="single" w:color="298F74"/>
          </w:rPr>
          <w:t>i</w:t>
        </w:r>
        <w:r>
          <w:rPr>
            <w:color w:val="298F74"/>
            <w:spacing w:val="-1"/>
            <w:w w:val="103"/>
            <w:u w:val="single" w:color="298F74"/>
          </w:rPr>
          <w:t>t</w:t>
        </w:r>
        <w:r>
          <w:rPr>
            <w:color w:val="298F74"/>
            <w:w w:val="103"/>
            <w:u w:val="single" w:color="298F74"/>
          </w:rPr>
          <w:t>a</w:t>
        </w:r>
        <w:r>
          <w:rPr>
            <w:color w:val="298F74"/>
            <w:spacing w:val="-4"/>
            <w:w w:val="76"/>
            <w:u w:val="single" w:color="298F74"/>
          </w:rPr>
          <w:t>.</w:t>
        </w:r>
        <w:r>
          <w:rPr>
            <w:color w:val="298F74"/>
            <w:spacing w:val="1"/>
            <w:w w:val="124"/>
            <w:u w:val="single" w:color="298F74"/>
          </w:rPr>
          <w:t>c</w:t>
        </w:r>
        <w:r>
          <w:rPr>
            <w:color w:val="298F74"/>
            <w:spacing w:val="1"/>
            <w:w w:val="73"/>
            <w:u w:val="single" w:color="298F74"/>
          </w:rPr>
          <w:t>l</w:t>
        </w:r>
        <w:r>
          <w:rPr>
            <w:color w:val="298F74"/>
            <w:spacing w:val="-1"/>
            <w:w w:val="96"/>
            <w:u w:val="single" w:color="298F74"/>
          </w:rPr>
          <w:t>/</w:t>
        </w:r>
        <w:r>
          <w:rPr>
            <w:color w:val="298F74"/>
            <w:spacing w:val="-3"/>
            <w:w w:val="96"/>
            <w:u w:val="single" w:color="298F74"/>
          </w:rPr>
          <w:t>n</w:t>
        </w:r>
        <w:r>
          <w:rPr>
            <w:color w:val="298F74"/>
            <w:w w:val="109"/>
            <w:u w:val="single" w:color="298F74"/>
          </w:rPr>
          <w:t>e</w:t>
        </w:r>
        <w:r>
          <w:rPr>
            <w:color w:val="298F74"/>
            <w:w w:val="89"/>
            <w:u w:val="single" w:color="298F74"/>
          </w:rPr>
          <w:t>f</w:t>
        </w:r>
        <w:r>
          <w:rPr>
            <w:color w:val="298F74"/>
            <w:w w:val="70"/>
            <w:u w:val="single" w:color="298F74"/>
          </w:rPr>
          <w:t>r</w:t>
        </w:r>
        <w:r>
          <w:rPr>
            <w:color w:val="298F74"/>
            <w:spacing w:val="-1"/>
            <w:w w:val="108"/>
            <w:u w:val="single" w:color="298F74"/>
          </w:rPr>
          <w:t>o</w:t>
        </w:r>
        <w:r>
          <w:rPr>
            <w:color w:val="298F74"/>
            <w:spacing w:val="-3"/>
            <w:w w:val="96"/>
            <w:u w:val="single" w:color="298F74"/>
          </w:rPr>
          <w:t>/</w:t>
        </w:r>
        <w:r>
          <w:rPr>
            <w:color w:val="298F74"/>
            <w:w w:val="108"/>
            <w:u w:val="single" w:color="298F74"/>
          </w:rPr>
          <w:t>g</w:t>
        </w:r>
        <w:r>
          <w:rPr>
            <w:color w:val="298F74"/>
            <w:w w:val="109"/>
            <w:u w:val="single" w:color="298F74"/>
          </w:rPr>
          <w:t>e</w:t>
        </w:r>
        <w:r>
          <w:rPr>
            <w:color w:val="298F74"/>
            <w:w w:val="74"/>
            <w:u w:val="single" w:color="298F74"/>
          </w:rPr>
          <w:t>s</w:t>
        </w:r>
        <w:r>
          <w:rPr>
            <w:color w:val="298F74"/>
            <w:spacing w:val="-3"/>
            <w:w w:val="86"/>
            <w:u w:val="single" w:color="298F74"/>
          </w:rPr>
          <w:t>t</w:t>
        </w:r>
        <w:r>
          <w:rPr>
            <w:color w:val="298F74"/>
            <w:spacing w:val="1"/>
            <w:w w:val="73"/>
            <w:u w:val="single" w:color="298F74"/>
          </w:rPr>
          <w:t>i</w:t>
        </w:r>
        <w:r>
          <w:rPr>
            <w:color w:val="298F74"/>
            <w:spacing w:val="-1"/>
            <w:w w:val="108"/>
            <w:u w:val="single" w:color="298F74"/>
          </w:rPr>
          <w:t>o</w:t>
        </w:r>
        <w:r>
          <w:rPr>
            <w:color w:val="298F74"/>
            <w:spacing w:val="-1"/>
            <w:w w:val="96"/>
            <w:u w:val="single" w:color="298F74"/>
          </w:rPr>
          <w:t>n</w:t>
        </w:r>
        <w:r>
          <w:rPr>
            <w:color w:val="298F74"/>
            <w:spacing w:val="-1"/>
            <w:w w:val="106"/>
            <w:u w:val="single" w:color="298F74"/>
          </w:rPr>
          <w:t>/</w:t>
        </w:r>
        <w:r>
          <w:rPr>
            <w:color w:val="298F74"/>
            <w:w w:val="106"/>
            <w:u w:val="single" w:color="298F74"/>
          </w:rPr>
          <w:t>a</w:t>
        </w:r>
        <w:r>
          <w:rPr>
            <w:color w:val="298F74"/>
            <w:spacing w:val="-1"/>
            <w:w w:val="110"/>
            <w:u w:val="single" w:color="298F74"/>
          </w:rPr>
          <w:t>d</w:t>
        </w:r>
        <w:r>
          <w:rPr>
            <w:color w:val="298F74"/>
            <w:spacing w:val="-4"/>
            <w:w w:val="96"/>
            <w:u w:val="single" w:color="298F74"/>
          </w:rPr>
          <w:t>m</w:t>
        </w:r>
        <w:r>
          <w:rPr>
            <w:color w:val="298F74"/>
            <w:spacing w:val="1"/>
            <w:w w:val="73"/>
            <w:u w:val="single" w:color="298F74"/>
          </w:rPr>
          <w:t>i</w:t>
        </w:r>
        <w:r>
          <w:rPr>
            <w:color w:val="298F74"/>
            <w:spacing w:val="-3"/>
            <w:w w:val="96"/>
            <w:u w:val="single" w:color="298F74"/>
          </w:rPr>
          <w:t>n</w:t>
        </w:r>
        <w:r>
          <w:rPr>
            <w:color w:val="298F74"/>
            <w:spacing w:val="1"/>
            <w:w w:val="124"/>
            <w:u w:val="single" w:color="298F74"/>
          </w:rPr>
          <w:t>c</w:t>
        </w:r>
        <w:r>
          <w:rPr>
            <w:color w:val="298F74"/>
            <w:spacing w:val="-1"/>
            <w:w w:val="108"/>
            <w:u w:val="single" w:color="298F74"/>
          </w:rPr>
          <w:t>o</w:t>
        </w:r>
        <w:r>
          <w:rPr>
            <w:color w:val="298F74"/>
            <w:spacing w:val="-3"/>
            <w:w w:val="96"/>
            <w:u w:val="single" w:color="298F74"/>
          </w:rPr>
          <w:t>n</w:t>
        </w:r>
        <w:r>
          <w:rPr>
            <w:color w:val="298F74"/>
            <w:spacing w:val="2"/>
            <w:w w:val="93"/>
            <w:u w:val="single" w:color="298F74"/>
          </w:rPr>
          <w:t>v</w:t>
        </w:r>
        <w:r>
          <w:rPr>
            <w:color w:val="298F74"/>
            <w:spacing w:val="-2"/>
            <w:w w:val="109"/>
            <w:u w:val="single" w:color="298F74"/>
          </w:rPr>
          <w:t>e</w:t>
        </w:r>
        <w:r>
          <w:rPr>
            <w:color w:val="298F74"/>
            <w:spacing w:val="-1"/>
            <w:w w:val="96"/>
            <w:u w:val="single" w:color="298F74"/>
          </w:rPr>
          <w:t>n</w:t>
        </w:r>
        <w:r>
          <w:rPr>
            <w:color w:val="298F74"/>
            <w:spacing w:val="-1"/>
            <w:w w:val="73"/>
            <w:u w:val="single" w:color="298F74"/>
          </w:rPr>
          <w:t>i</w:t>
        </w:r>
        <w:r>
          <w:rPr>
            <w:color w:val="298F74"/>
            <w:spacing w:val="-1"/>
            <w:w w:val="108"/>
            <w:u w:val="single" w:color="298F74"/>
          </w:rPr>
          <w:t>o</w:t>
        </w:r>
        <w:r>
          <w:rPr>
            <w:color w:val="298F74"/>
            <w:w w:val="96"/>
            <w:u w:val="single" w:color="298F74"/>
          </w:rPr>
          <w:t>/</w:t>
        </w:r>
      </w:hyperlink>
      <w:r>
        <w:rPr>
          <w:color w:val="298F74"/>
          <w:w w:val="96"/>
        </w:rPr>
        <w:t xml:space="preserve"> </w:t>
      </w:r>
      <w:r>
        <w:rPr>
          <w:color w:val="298F74"/>
          <w:w w:val="90"/>
        </w:rPr>
        <w:t>usuario:</w:t>
      </w:r>
      <w:r>
        <w:rPr>
          <w:color w:val="298F74"/>
          <w:spacing w:val="-12"/>
          <w:w w:val="90"/>
        </w:rPr>
        <w:t xml:space="preserve"> </w:t>
      </w:r>
      <w:r>
        <w:rPr>
          <w:color w:val="298F74"/>
          <w:w w:val="90"/>
        </w:rPr>
        <w:t>XXXXXXX</w:t>
      </w:r>
    </w:p>
    <w:p w14:paraId="353D9814" w14:textId="77777777" w:rsidR="00F64D49" w:rsidRDefault="00000000">
      <w:pPr>
        <w:pStyle w:val="Textoindependiente"/>
        <w:spacing w:line="266" w:lineRule="exact"/>
        <w:ind w:left="106"/>
      </w:pPr>
      <w:r>
        <w:rPr>
          <w:color w:val="298F74"/>
          <w:spacing w:val="1"/>
          <w:w w:val="124"/>
        </w:rPr>
        <w:t>c</w:t>
      </w:r>
      <w:r>
        <w:rPr>
          <w:color w:val="298F74"/>
          <w:spacing w:val="-2"/>
          <w:w w:val="73"/>
        </w:rPr>
        <w:t>l</w:t>
      </w:r>
      <w:r>
        <w:rPr>
          <w:color w:val="298F74"/>
          <w:spacing w:val="-3"/>
          <w:w w:val="114"/>
        </w:rPr>
        <w:t>a</w:t>
      </w:r>
      <w:r>
        <w:rPr>
          <w:color w:val="298F74"/>
          <w:spacing w:val="2"/>
          <w:w w:val="93"/>
        </w:rPr>
        <w:t>v</w:t>
      </w:r>
      <w:r>
        <w:rPr>
          <w:color w:val="298F74"/>
          <w:w w:val="109"/>
        </w:rPr>
        <w:t>e</w:t>
      </w:r>
      <w:r>
        <w:rPr>
          <w:color w:val="298F74"/>
          <w:w w:val="61"/>
        </w:rPr>
        <w:t>:</w:t>
      </w:r>
      <w:r>
        <w:rPr>
          <w:color w:val="298F74"/>
          <w:spacing w:val="-19"/>
        </w:rPr>
        <w:t xml:space="preserve"> </w:t>
      </w:r>
      <w:r>
        <w:rPr>
          <w:color w:val="298F74"/>
          <w:w w:val="89"/>
        </w:rPr>
        <w:t>XXXXX</w:t>
      </w:r>
    </w:p>
    <w:p w14:paraId="16FFF72F" w14:textId="77777777" w:rsidR="00F64D49" w:rsidRDefault="00F64D49">
      <w:pPr>
        <w:pStyle w:val="Textoindependiente"/>
        <w:rPr>
          <w:sz w:val="26"/>
        </w:rPr>
      </w:pPr>
    </w:p>
    <w:p w14:paraId="74BA7739" w14:textId="77777777" w:rsidR="00F64D49" w:rsidRDefault="00000000">
      <w:pPr>
        <w:pStyle w:val="Textoindependiente"/>
        <w:spacing w:line="261" w:lineRule="auto"/>
        <w:ind w:left="106" w:right="39"/>
        <w:jc w:val="both"/>
      </w:pPr>
      <w:r>
        <w:rPr>
          <w:color w:val="298F74"/>
        </w:rPr>
        <w:t>El pago se realiza a través de transferencia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bancaria y se genera una factura a nombre de</w:t>
      </w:r>
      <w:r>
        <w:rPr>
          <w:color w:val="298F74"/>
          <w:spacing w:val="-75"/>
        </w:rPr>
        <w:t xml:space="preserve"> </w:t>
      </w:r>
      <w:r>
        <w:rPr>
          <w:color w:val="298F74"/>
          <w:w w:val="95"/>
        </w:rPr>
        <w:t>la empresa con el</w:t>
      </w:r>
      <w:r>
        <w:rPr>
          <w:color w:val="298F74"/>
          <w:spacing w:val="-2"/>
          <w:w w:val="95"/>
        </w:rPr>
        <w:t xml:space="preserve"> </w:t>
      </w:r>
      <w:r>
        <w:rPr>
          <w:color w:val="298F74"/>
          <w:w w:val="95"/>
        </w:rPr>
        <w:t>valor total</w:t>
      </w:r>
      <w:r>
        <w:rPr>
          <w:color w:val="298F74"/>
          <w:spacing w:val="2"/>
          <w:w w:val="95"/>
        </w:rPr>
        <w:t xml:space="preserve"> </w:t>
      </w:r>
      <w:r>
        <w:rPr>
          <w:color w:val="298F74"/>
          <w:w w:val="95"/>
        </w:rPr>
        <w:t>de inscripciones.</w:t>
      </w:r>
    </w:p>
    <w:p w14:paraId="307CCBE8" w14:textId="77777777" w:rsidR="00F64D49" w:rsidRDefault="00000000">
      <w:pPr>
        <w:pStyle w:val="Ttulo1"/>
        <w:numPr>
          <w:ilvl w:val="0"/>
          <w:numId w:val="2"/>
        </w:numPr>
        <w:tabs>
          <w:tab w:val="left" w:pos="533"/>
          <w:tab w:val="left" w:pos="534"/>
        </w:tabs>
        <w:spacing w:before="102"/>
      </w:pPr>
      <w:r>
        <w:rPr>
          <w:color w:val="298F74"/>
          <w:w w:val="117"/>
        </w:rPr>
        <w:br w:type="column"/>
      </w:r>
      <w:r>
        <w:rPr>
          <w:color w:val="298F74"/>
          <w:w w:val="95"/>
        </w:rPr>
        <w:t>Consultas</w:t>
      </w:r>
      <w:r>
        <w:rPr>
          <w:color w:val="298F74"/>
          <w:spacing w:val="7"/>
          <w:w w:val="95"/>
        </w:rPr>
        <w:t xml:space="preserve"> </w:t>
      </w:r>
      <w:r>
        <w:rPr>
          <w:color w:val="298F74"/>
          <w:w w:val="95"/>
        </w:rPr>
        <w:t>sobre</w:t>
      </w:r>
      <w:r>
        <w:rPr>
          <w:color w:val="298F74"/>
          <w:spacing w:val="13"/>
          <w:w w:val="95"/>
        </w:rPr>
        <w:t xml:space="preserve"> </w:t>
      </w:r>
      <w:r>
        <w:rPr>
          <w:color w:val="298F74"/>
          <w:w w:val="95"/>
        </w:rPr>
        <w:t>inscripciones</w:t>
      </w:r>
    </w:p>
    <w:p w14:paraId="3EA7430C" w14:textId="77777777" w:rsidR="00F64D49" w:rsidRDefault="00F64D49">
      <w:pPr>
        <w:pStyle w:val="Textoindependiente"/>
        <w:rPr>
          <w:rFonts w:ascii="Tahoma"/>
          <w:b/>
          <w:sz w:val="26"/>
        </w:rPr>
      </w:pPr>
    </w:p>
    <w:p w14:paraId="31C3ECF1" w14:textId="77777777" w:rsidR="00F64D49" w:rsidRDefault="00000000">
      <w:pPr>
        <w:pStyle w:val="Textoindependiente"/>
        <w:spacing w:line="261" w:lineRule="auto"/>
        <w:ind w:left="106" w:right="111"/>
        <w:jc w:val="both"/>
      </w:pPr>
      <w:r>
        <w:rPr>
          <w:color w:val="298F74"/>
        </w:rPr>
        <w:t>Todas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las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consultas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relacionadas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con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las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inscripciones se canalizan a través del correo</w:t>
      </w:r>
      <w:r>
        <w:rPr>
          <w:color w:val="298F74"/>
          <w:spacing w:val="1"/>
        </w:rPr>
        <w:t xml:space="preserve"> </w:t>
      </w:r>
      <w:r>
        <w:rPr>
          <w:color w:val="298F74"/>
          <w:w w:val="95"/>
        </w:rPr>
        <w:t>electrónico</w:t>
      </w:r>
      <w:r>
        <w:rPr>
          <w:color w:val="298F74"/>
          <w:spacing w:val="-12"/>
          <w:w w:val="95"/>
        </w:rPr>
        <w:t xml:space="preserve"> </w:t>
      </w:r>
      <w:hyperlink r:id="rId9">
        <w:r>
          <w:rPr>
            <w:color w:val="298F74"/>
            <w:w w:val="95"/>
            <w:u w:val="single" w:color="298F74"/>
          </w:rPr>
          <w:t>secretaria@nefro.c</w:t>
        </w:r>
        <w:r>
          <w:rPr>
            <w:color w:val="298F74"/>
            <w:w w:val="95"/>
          </w:rPr>
          <w:t>l</w:t>
        </w:r>
      </w:hyperlink>
      <w:r>
        <w:rPr>
          <w:color w:val="298F74"/>
          <w:w w:val="95"/>
        </w:rPr>
        <w:t>.</w:t>
      </w:r>
    </w:p>
    <w:p w14:paraId="44659B43" w14:textId="77777777" w:rsidR="00F64D49" w:rsidRDefault="00F64D49">
      <w:pPr>
        <w:pStyle w:val="Textoindependiente"/>
        <w:spacing w:before="2"/>
        <w:rPr>
          <w:sz w:val="24"/>
        </w:rPr>
      </w:pPr>
    </w:p>
    <w:p w14:paraId="09023EA6" w14:textId="77777777" w:rsidR="00F64D49" w:rsidRDefault="00000000">
      <w:pPr>
        <w:pStyle w:val="Ttulo1"/>
        <w:numPr>
          <w:ilvl w:val="0"/>
          <w:numId w:val="2"/>
        </w:numPr>
        <w:tabs>
          <w:tab w:val="left" w:pos="533"/>
          <w:tab w:val="left" w:pos="534"/>
        </w:tabs>
      </w:pPr>
      <w:r>
        <w:rPr>
          <w:color w:val="298F74"/>
        </w:rPr>
        <w:t>Cancelación</w:t>
      </w:r>
      <w:r>
        <w:rPr>
          <w:color w:val="298F74"/>
          <w:spacing w:val="6"/>
        </w:rPr>
        <w:t xml:space="preserve"> </w:t>
      </w:r>
      <w:r>
        <w:rPr>
          <w:color w:val="298F74"/>
        </w:rPr>
        <w:t>de</w:t>
      </w:r>
      <w:r>
        <w:rPr>
          <w:color w:val="298F74"/>
          <w:spacing w:val="9"/>
        </w:rPr>
        <w:t xml:space="preserve"> </w:t>
      </w:r>
      <w:r>
        <w:rPr>
          <w:color w:val="298F74"/>
        </w:rPr>
        <w:t>inscripciones</w:t>
      </w:r>
    </w:p>
    <w:p w14:paraId="362A0999" w14:textId="77777777" w:rsidR="00F64D49" w:rsidRDefault="00F64D49">
      <w:pPr>
        <w:pStyle w:val="Textoindependiente"/>
        <w:rPr>
          <w:rFonts w:ascii="Tahoma"/>
          <w:b/>
          <w:sz w:val="26"/>
        </w:rPr>
      </w:pPr>
    </w:p>
    <w:p w14:paraId="05BEFB44" w14:textId="77777777" w:rsidR="00F64D49" w:rsidRDefault="00000000">
      <w:pPr>
        <w:pStyle w:val="Textoindependiente"/>
        <w:spacing w:before="1" w:line="261" w:lineRule="auto"/>
        <w:ind w:left="106" w:right="112"/>
        <w:jc w:val="both"/>
      </w:pPr>
      <w:r>
        <w:rPr>
          <w:color w:val="298F74"/>
        </w:rPr>
        <w:t>Las cancelaciones deben ser realizadas por la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persona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o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empresa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que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ha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realizado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la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inscripción a través de un correo electrónico</w:t>
      </w:r>
      <w:r>
        <w:rPr>
          <w:color w:val="298F74"/>
          <w:spacing w:val="1"/>
        </w:rPr>
        <w:t xml:space="preserve"> </w:t>
      </w:r>
      <w:r>
        <w:rPr>
          <w:color w:val="298F74"/>
          <w:w w:val="95"/>
        </w:rPr>
        <w:t xml:space="preserve">enviado a </w:t>
      </w:r>
      <w:hyperlink r:id="rId10">
        <w:r>
          <w:rPr>
            <w:color w:val="298F74"/>
            <w:w w:val="95"/>
            <w:u w:val="single" w:color="298F74"/>
          </w:rPr>
          <w:t>secretaria@nefro.c</w:t>
        </w:r>
        <w:r>
          <w:rPr>
            <w:color w:val="298F74"/>
            <w:w w:val="95"/>
          </w:rPr>
          <w:t>l</w:t>
        </w:r>
      </w:hyperlink>
      <w:r>
        <w:rPr>
          <w:color w:val="298F74"/>
          <w:w w:val="95"/>
        </w:rPr>
        <w:t>. Las devoluciones</w:t>
      </w:r>
      <w:r>
        <w:rPr>
          <w:color w:val="298F74"/>
          <w:spacing w:val="1"/>
          <w:w w:val="95"/>
        </w:rPr>
        <w:t xml:space="preserve"> </w:t>
      </w:r>
      <w:r>
        <w:rPr>
          <w:color w:val="298F74"/>
        </w:rPr>
        <w:t>de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dinero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se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realizarán</w:t>
      </w:r>
      <w:r>
        <w:rPr>
          <w:color w:val="298F74"/>
          <w:spacing w:val="1"/>
        </w:rPr>
        <w:t xml:space="preserve"> </w:t>
      </w:r>
      <w:proofErr w:type="gramStart"/>
      <w:r>
        <w:rPr>
          <w:color w:val="298F74"/>
        </w:rPr>
        <w:t>de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acuerdo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a</w:t>
      </w:r>
      <w:proofErr w:type="gramEnd"/>
      <w:r>
        <w:rPr>
          <w:color w:val="298F74"/>
          <w:spacing w:val="1"/>
        </w:rPr>
        <w:t xml:space="preserve"> </w:t>
      </w:r>
      <w:r>
        <w:rPr>
          <w:color w:val="298F74"/>
        </w:rPr>
        <w:t>los</w:t>
      </w:r>
      <w:r>
        <w:rPr>
          <w:color w:val="298F74"/>
          <w:spacing w:val="1"/>
        </w:rPr>
        <w:t xml:space="preserve"> </w:t>
      </w:r>
      <w:r>
        <w:rPr>
          <w:color w:val="298F74"/>
          <w:w w:val="95"/>
        </w:rPr>
        <w:t>siguientes</w:t>
      </w:r>
      <w:r>
        <w:rPr>
          <w:color w:val="298F74"/>
          <w:spacing w:val="-15"/>
          <w:w w:val="95"/>
        </w:rPr>
        <w:t xml:space="preserve"> </w:t>
      </w:r>
      <w:r>
        <w:rPr>
          <w:color w:val="298F74"/>
          <w:w w:val="95"/>
        </w:rPr>
        <w:t>plazos:</w:t>
      </w:r>
    </w:p>
    <w:p w14:paraId="0ABA1A87" w14:textId="77777777" w:rsidR="00F64D49" w:rsidRDefault="00F64D49">
      <w:pPr>
        <w:pStyle w:val="Textoindependiente"/>
        <w:spacing w:before="9"/>
        <w:rPr>
          <w:sz w:val="23"/>
        </w:rPr>
      </w:pPr>
    </w:p>
    <w:p w14:paraId="209850B6" w14:textId="7ED34380" w:rsidR="00F64D49" w:rsidRDefault="00000000">
      <w:pPr>
        <w:pStyle w:val="Prrafodelista"/>
        <w:numPr>
          <w:ilvl w:val="0"/>
          <w:numId w:val="1"/>
        </w:numPr>
        <w:tabs>
          <w:tab w:val="left" w:pos="390"/>
        </w:tabs>
        <w:spacing w:line="261" w:lineRule="auto"/>
        <w:ind w:right="113"/>
        <w:rPr>
          <w:rFonts w:ascii="Verdana"/>
        </w:rPr>
      </w:pPr>
      <w:r>
        <w:rPr>
          <w:rFonts w:ascii="Verdana"/>
          <w:color w:val="298F74"/>
        </w:rPr>
        <w:t xml:space="preserve">Cancelaciones hasta el </w:t>
      </w:r>
      <w:r w:rsidR="0078005E">
        <w:rPr>
          <w:b/>
          <w:color w:val="298F74"/>
        </w:rPr>
        <w:t>23</w:t>
      </w:r>
      <w:r>
        <w:rPr>
          <w:b/>
          <w:color w:val="298F74"/>
        </w:rPr>
        <w:t xml:space="preserve"> de </w:t>
      </w:r>
      <w:proofErr w:type="gramStart"/>
      <w:r>
        <w:rPr>
          <w:b/>
          <w:color w:val="298F74"/>
        </w:rPr>
        <w:t>Septiembre</w:t>
      </w:r>
      <w:proofErr w:type="gramEnd"/>
      <w:r>
        <w:rPr>
          <w:b/>
          <w:color w:val="298F74"/>
        </w:rPr>
        <w:t xml:space="preserve"> </w:t>
      </w:r>
      <w:r>
        <w:rPr>
          <w:rFonts w:ascii="Verdana"/>
          <w:color w:val="298F74"/>
        </w:rPr>
        <w:t>de</w:t>
      </w:r>
      <w:r>
        <w:rPr>
          <w:rFonts w:ascii="Verdana"/>
          <w:color w:val="298F74"/>
          <w:spacing w:val="-75"/>
        </w:rPr>
        <w:t xml:space="preserve"> </w:t>
      </w:r>
      <w:r>
        <w:rPr>
          <w:rFonts w:ascii="Verdana"/>
          <w:color w:val="298F74"/>
          <w:w w:val="95"/>
        </w:rPr>
        <w:t>202</w:t>
      </w:r>
      <w:r w:rsidR="0078005E">
        <w:rPr>
          <w:rFonts w:ascii="Verdana"/>
          <w:color w:val="298F74"/>
          <w:w w:val="95"/>
        </w:rPr>
        <w:t>4</w:t>
      </w:r>
      <w:r>
        <w:rPr>
          <w:rFonts w:ascii="Verdana"/>
          <w:color w:val="298F74"/>
          <w:w w:val="95"/>
        </w:rPr>
        <w:t>,</w:t>
      </w:r>
      <w:r>
        <w:rPr>
          <w:rFonts w:ascii="Verdana"/>
          <w:color w:val="298F74"/>
          <w:spacing w:val="-15"/>
          <w:w w:val="95"/>
        </w:rPr>
        <w:t xml:space="preserve"> </w:t>
      </w:r>
      <w:r>
        <w:rPr>
          <w:rFonts w:ascii="Verdana"/>
          <w:color w:val="298F74"/>
          <w:w w:val="95"/>
        </w:rPr>
        <w:t>reembolso</w:t>
      </w:r>
      <w:r>
        <w:rPr>
          <w:rFonts w:ascii="Verdana"/>
          <w:color w:val="298F74"/>
          <w:spacing w:val="-15"/>
          <w:w w:val="95"/>
        </w:rPr>
        <w:t xml:space="preserve"> </w:t>
      </w:r>
      <w:r>
        <w:rPr>
          <w:rFonts w:ascii="Verdana"/>
          <w:color w:val="298F74"/>
          <w:w w:val="95"/>
        </w:rPr>
        <w:t>del</w:t>
      </w:r>
      <w:r>
        <w:rPr>
          <w:rFonts w:ascii="Verdana"/>
          <w:color w:val="298F74"/>
          <w:spacing w:val="-15"/>
          <w:w w:val="95"/>
        </w:rPr>
        <w:t xml:space="preserve"> </w:t>
      </w:r>
      <w:r>
        <w:rPr>
          <w:b/>
          <w:color w:val="298F74"/>
          <w:w w:val="95"/>
        </w:rPr>
        <w:t>90% del</w:t>
      </w:r>
      <w:r>
        <w:rPr>
          <w:b/>
          <w:color w:val="298F74"/>
          <w:spacing w:val="-1"/>
          <w:w w:val="95"/>
        </w:rPr>
        <w:t xml:space="preserve"> </w:t>
      </w:r>
      <w:r>
        <w:rPr>
          <w:b/>
          <w:color w:val="298F74"/>
          <w:w w:val="95"/>
        </w:rPr>
        <w:t>valor cancelado</w:t>
      </w:r>
      <w:r>
        <w:rPr>
          <w:rFonts w:ascii="Verdana"/>
          <w:color w:val="298F74"/>
          <w:w w:val="95"/>
        </w:rPr>
        <w:t>.</w:t>
      </w:r>
    </w:p>
    <w:p w14:paraId="0E5D1B48" w14:textId="51602AE4" w:rsidR="00F64D49" w:rsidRDefault="00000000">
      <w:pPr>
        <w:pStyle w:val="Prrafodelista"/>
        <w:numPr>
          <w:ilvl w:val="0"/>
          <w:numId w:val="1"/>
        </w:numPr>
        <w:tabs>
          <w:tab w:val="left" w:pos="390"/>
        </w:tabs>
        <w:spacing w:line="261" w:lineRule="auto"/>
        <w:ind w:right="113"/>
        <w:rPr>
          <w:rFonts w:ascii="Verdana"/>
        </w:rPr>
      </w:pPr>
      <w:r>
        <w:rPr>
          <w:rFonts w:ascii="Verdana"/>
          <w:color w:val="298F74"/>
        </w:rPr>
        <w:t>Cancelaciones</w:t>
      </w:r>
      <w:r>
        <w:rPr>
          <w:rFonts w:ascii="Verdana"/>
          <w:color w:val="298F74"/>
          <w:spacing w:val="57"/>
        </w:rPr>
        <w:t xml:space="preserve"> </w:t>
      </w:r>
      <w:r>
        <w:rPr>
          <w:rFonts w:ascii="Verdana"/>
          <w:color w:val="298F74"/>
        </w:rPr>
        <w:t>hasta</w:t>
      </w:r>
      <w:r>
        <w:rPr>
          <w:rFonts w:ascii="Verdana"/>
          <w:color w:val="298F74"/>
          <w:spacing w:val="54"/>
        </w:rPr>
        <w:t xml:space="preserve"> </w:t>
      </w:r>
      <w:r>
        <w:rPr>
          <w:rFonts w:ascii="Verdana"/>
          <w:color w:val="298F74"/>
        </w:rPr>
        <w:t>el</w:t>
      </w:r>
      <w:r>
        <w:rPr>
          <w:rFonts w:ascii="Verdana"/>
          <w:color w:val="298F74"/>
          <w:spacing w:val="58"/>
        </w:rPr>
        <w:t xml:space="preserve"> </w:t>
      </w:r>
      <w:r>
        <w:rPr>
          <w:b/>
          <w:color w:val="298F74"/>
        </w:rPr>
        <w:t>0</w:t>
      </w:r>
      <w:r w:rsidR="0078005E">
        <w:rPr>
          <w:b/>
          <w:color w:val="298F74"/>
        </w:rPr>
        <w:t>1</w:t>
      </w:r>
      <w:r>
        <w:rPr>
          <w:b/>
          <w:color w:val="298F74"/>
          <w:spacing w:val="10"/>
        </w:rPr>
        <w:t xml:space="preserve"> </w:t>
      </w:r>
      <w:r>
        <w:rPr>
          <w:b/>
          <w:color w:val="298F74"/>
        </w:rPr>
        <w:t>de</w:t>
      </w:r>
      <w:r>
        <w:rPr>
          <w:b/>
          <w:color w:val="298F74"/>
          <w:spacing w:val="8"/>
        </w:rPr>
        <w:t xml:space="preserve"> </w:t>
      </w:r>
      <w:proofErr w:type="gramStart"/>
      <w:r>
        <w:rPr>
          <w:b/>
          <w:color w:val="298F74"/>
        </w:rPr>
        <w:t>Octubre</w:t>
      </w:r>
      <w:proofErr w:type="gramEnd"/>
      <w:r>
        <w:rPr>
          <w:b/>
          <w:color w:val="298F74"/>
          <w:spacing w:val="6"/>
        </w:rPr>
        <w:t xml:space="preserve"> </w:t>
      </w:r>
      <w:r>
        <w:rPr>
          <w:rFonts w:ascii="Verdana"/>
          <w:color w:val="298F74"/>
        </w:rPr>
        <w:t>de</w:t>
      </w:r>
      <w:r>
        <w:rPr>
          <w:rFonts w:ascii="Verdana"/>
          <w:color w:val="298F74"/>
          <w:spacing w:val="-75"/>
        </w:rPr>
        <w:t xml:space="preserve"> </w:t>
      </w:r>
      <w:r>
        <w:rPr>
          <w:rFonts w:ascii="Verdana"/>
          <w:color w:val="298F74"/>
          <w:w w:val="95"/>
        </w:rPr>
        <w:t>202</w:t>
      </w:r>
      <w:r w:rsidR="0078005E">
        <w:rPr>
          <w:rFonts w:ascii="Verdana"/>
          <w:color w:val="298F74"/>
          <w:w w:val="95"/>
        </w:rPr>
        <w:t>4</w:t>
      </w:r>
      <w:r>
        <w:rPr>
          <w:rFonts w:ascii="Verdana"/>
          <w:color w:val="298F74"/>
          <w:w w:val="95"/>
        </w:rPr>
        <w:t>,</w:t>
      </w:r>
      <w:r>
        <w:rPr>
          <w:rFonts w:ascii="Verdana"/>
          <w:color w:val="298F74"/>
          <w:spacing w:val="-15"/>
          <w:w w:val="95"/>
        </w:rPr>
        <w:t xml:space="preserve"> </w:t>
      </w:r>
      <w:r>
        <w:rPr>
          <w:rFonts w:ascii="Verdana"/>
          <w:color w:val="298F74"/>
          <w:w w:val="95"/>
        </w:rPr>
        <w:t>reembolso</w:t>
      </w:r>
      <w:r>
        <w:rPr>
          <w:rFonts w:ascii="Verdana"/>
          <w:color w:val="298F74"/>
          <w:spacing w:val="-15"/>
          <w:w w:val="95"/>
        </w:rPr>
        <w:t xml:space="preserve"> </w:t>
      </w:r>
      <w:r>
        <w:rPr>
          <w:rFonts w:ascii="Verdana"/>
          <w:color w:val="298F74"/>
          <w:w w:val="95"/>
        </w:rPr>
        <w:t>del</w:t>
      </w:r>
      <w:r>
        <w:rPr>
          <w:rFonts w:ascii="Verdana"/>
          <w:color w:val="298F74"/>
          <w:spacing w:val="-15"/>
          <w:w w:val="95"/>
        </w:rPr>
        <w:t xml:space="preserve"> </w:t>
      </w:r>
      <w:r>
        <w:rPr>
          <w:b/>
          <w:color w:val="298F74"/>
          <w:w w:val="95"/>
        </w:rPr>
        <w:t>50% del</w:t>
      </w:r>
      <w:r>
        <w:rPr>
          <w:b/>
          <w:color w:val="298F74"/>
          <w:spacing w:val="-1"/>
          <w:w w:val="95"/>
        </w:rPr>
        <w:t xml:space="preserve"> </w:t>
      </w:r>
      <w:r>
        <w:rPr>
          <w:b/>
          <w:color w:val="298F74"/>
          <w:w w:val="95"/>
        </w:rPr>
        <w:t>valor cancelado</w:t>
      </w:r>
      <w:r>
        <w:rPr>
          <w:rFonts w:ascii="Verdana"/>
          <w:color w:val="298F74"/>
          <w:w w:val="95"/>
        </w:rPr>
        <w:t>.</w:t>
      </w:r>
    </w:p>
    <w:p w14:paraId="24EC3F5F" w14:textId="2FF3F8AE" w:rsidR="00F64D49" w:rsidRDefault="00000000">
      <w:pPr>
        <w:pStyle w:val="Ttulo1"/>
        <w:numPr>
          <w:ilvl w:val="0"/>
          <w:numId w:val="1"/>
        </w:numPr>
        <w:tabs>
          <w:tab w:val="left" w:pos="390"/>
        </w:tabs>
        <w:spacing w:line="264" w:lineRule="auto"/>
        <w:ind w:right="112"/>
        <w:rPr>
          <w:rFonts w:ascii="Verdana" w:hAnsi="Verdana"/>
          <w:b w:val="0"/>
        </w:rPr>
      </w:pPr>
      <w:r>
        <w:rPr>
          <w:color w:val="298F74"/>
        </w:rPr>
        <w:t>A</w:t>
      </w:r>
      <w:r>
        <w:rPr>
          <w:color w:val="298F74"/>
          <w:spacing w:val="38"/>
        </w:rPr>
        <w:t xml:space="preserve"> </w:t>
      </w:r>
      <w:r>
        <w:rPr>
          <w:color w:val="298F74"/>
        </w:rPr>
        <w:t>partir</w:t>
      </w:r>
      <w:r>
        <w:rPr>
          <w:color w:val="298F74"/>
          <w:spacing w:val="38"/>
        </w:rPr>
        <w:t xml:space="preserve"> </w:t>
      </w:r>
      <w:r>
        <w:rPr>
          <w:color w:val="298F74"/>
        </w:rPr>
        <w:t>del</w:t>
      </w:r>
      <w:r>
        <w:rPr>
          <w:color w:val="298F74"/>
          <w:spacing w:val="36"/>
        </w:rPr>
        <w:t xml:space="preserve"> </w:t>
      </w:r>
      <w:r>
        <w:rPr>
          <w:color w:val="298F74"/>
        </w:rPr>
        <w:t>día</w:t>
      </w:r>
      <w:r>
        <w:rPr>
          <w:color w:val="298F74"/>
          <w:spacing w:val="37"/>
        </w:rPr>
        <w:t xml:space="preserve"> </w:t>
      </w:r>
      <w:r>
        <w:rPr>
          <w:color w:val="298F74"/>
        </w:rPr>
        <w:t>0</w:t>
      </w:r>
      <w:r w:rsidR="0078005E">
        <w:rPr>
          <w:color w:val="298F74"/>
        </w:rPr>
        <w:t>3</w:t>
      </w:r>
      <w:r>
        <w:rPr>
          <w:color w:val="298F74"/>
          <w:spacing w:val="38"/>
        </w:rPr>
        <w:t xml:space="preserve"> </w:t>
      </w:r>
      <w:r>
        <w:rPr>
          <w:color w:val="298F74"/>
        </w:rPr>
        <w:t>de</w:t>
      </w:r>
      <w:r>
        <w:rPr>
          <w:color w:val="298F74"/>
          <w:spacing w:val="39"/>
        </w:rPr>
        <w:t xml:space="preserve"> </w:t>
      </w:r>
      <w:proofErr w:type="gramStart"/>
      <w:r>
        <w:rPr>
          <w:color w:val="298F74"/>
        </w:rPr>
        <w:t>Octubre</w:t>
      </w:r>
      <w:proofErr w:type="gramEnd"/>
      <w:r>
        <w:rPr>
          <w:color w:val="298F74"/>
          <w:spacing w:val="36"/>
        </w:rPr>
        <w:t xml:space="preserve"> </w:t>
      </w:r>
      <w:r>
        <w:rPr>
          <w:color w:val="298F74"/>
        </w:rPr>
        <w:t>2023</w:t>
      </w:r>
      <w:r>
        <w:rPr>
          <w:color w:val="298F74"/>
          <w:spacing w:val="40"/>
        </w:rPr>
        <w:t xml:space="preserve"> </w:t>
      </w:r>
      <w:r>
        <w:rPr>
          <w:color w:val="298F74"/>
        </w:rPr>
        <w:t>no</w:t>
      </w:r>
      <w:r>
        <w:rPr>
          <w:color w:val="298F74"/>
          <w:spacing w:val="36"/>
        </w:rPr>
        <w:t xml:space="preserve"> </w:t>
      </w:r>
      <w:r>
        <w:rPr>
          <w:color w:val="298F74"/>
        </w:rPr>
        <w:t>se</w:t>
      </w:r>
      <w:r>
        <w:rPr>
          <w:color w:val="298F74"/>
          <w:spacing w:val="-61"/>
        </w:rPr>
        <w:t xml:space="preserve"> </w:t>
      </w:r>
      <w:r>
        <w:rPr>
          <w:color w:val="298F74"/>
        </w:rPr>
        <w:t>realizarán</w:t>
      </w:r>
      <w:r>
        <w:rPr>
          <w:color w:val="298F74"/>
          <w:spacing w:val="-8"/>
        </w:rPr>
        <w:t xml:space="preserve"> </w:t>
      </w:r>
      <w:r>
        <w:rPr>
          <w:color w:val="298F74"/>
        </w:rPr>
        <w:t>devoluciones</w:t>
      </w:r>
      <w:r>
        <w:rPr>
          <w:rFonts w:ascii="Verdana" w:hAnsi="Verdana"/>
          <w:b w:val="0"/>
          <w:color w:val="298F74"/>
        </w:rPr>
        <w:t>.</w:t>
      </w:r>
    </w:p>
    <w:p w14:paraId="1647EB6B" w14:textId="77777777" w:rsidR="00F64D49" w:rsidRDefault="00F64D49">
      <w:pPr>
        <w:pStyle w:val="Textoindependiente"/>
        <w:spacing w:before="4"/>
        <w:rPr>
          <w:sz w:val="23"/>
        </w:rPr>
      </w:pPr>
    </w:p>
    <w:p w14:paraId="601F1B6C" w14:textId="77777777" w:rsidR="00F64D49" w:rsidRDefault="00000000">
      <w:pPr>
        <w:pStyle w:val="Textoindependiente"/>
        <w:spacing w:line="261" w:lineRule="auto"/>
        <w:ind w:left="106" w:right="110"/>
        <w:jc w:val="both"/>
      </w:pPr>
      <w:r>
        <w:rPr>
          <w:color w:val="298F74"/>
          <w:w w:val="95"/>
        </w:rPr>
        <w:t>Las devoluciones se realizarán dentro de 15 días</w:t>
      </w:r>
      <w:r>
        <w:rPr>
          <w:color w:val="298F74"/>
          <w:spacing w:val="-71"/>
          <w:w w:val="95"/>
        </w:rPr>
        <w:t xml:space="preserve"> </w:t>
      </w:r>
      <w:r>
        <w:rPr>
          <w:color w:val="298F74"/>
          <w:spacing w:val="-1"/>
        </w:rPr>
        <w:t>hábiles</w:t>
      </w:r>
      <w:r>
        <w:rPr>
          <w:color w:val="298F74"/>
          <w:spacing w:val="-33"/>
        </w:rPr>
        <w:t xml:space="preserve"> </w:t>
      </w:r>
      <w:r>
        <w:rPr>
          <w:color w:val="298F74"/>
          <w:spacing w:val="-1"/>
        </w:rPr>
        <w:t>contados</w:t>
      </w:r>
      <w:r>
        <w:rPr>
          <w:color w:val="298F74"/>
          <w:spacing w:val="-31"/>
        </w:rPr>
        <w:t xml:space="preserve"> </w:t>
      </w:r>
      <w:r>
        <w:rPr>
          <w:color w:val="298F74"/>
          <w:spacing w:val="-1"/>
        </w:rPr>
        <w:t>desde</w:t>
      </w:r>
      <w:r>
        <w:rPr>
          <w:color w:val="298F74"/>
          <w:spacing w:val="-31"/>
        </w:rPr>
        <w:t xml:space="preserve"> </w:t>
      </w:r>
      <w:r>
        <w:rPr>
          <w:color w:val="298F74"/>
          <w:spacing w:val="-1"/>
        </w:rPr>
        <w:t>el</w:t>
      </w:r>
      <w:r>
        <w:rPr>
          <w:color w:val="298F74"/>
          <w:spacing w:val="-30"/>
        </w:rPr>
        <w:t xml:space="preserve"> </w:t>
      </w:r>
      <w:r>
        <w:rPr>
          <w:color w:val="298F74"/>
          <w:spacing w:val="-1"/>
        </w:rPr>
        <w:t>término</w:t>
      </w:r>
      <w:r>
        <w:rPr>
          <w:color w:val="298F74"/>
          <w:spacing w:val="-32"/>
        </w:rPr>
        <w:t xml:space="preserve"> </w:t>
      </w:r>
      <w:r>
        <w:rPr>
          <w:color w:val="298F74"/>
          <w:spacing w:val="-1"/>
        </w:rPr>
        <w:t>del</w:t>
      </w:r>
      <w:r>
        <w:rPr>
          <w:color w:val="298F74"/>
          <w:spacing w:val="-30"/>
        </w:rPr>
        <w:t xml:space="preserve"> </w:t>
      </w:r>
      <w:r>
        <w:rPr>
          <w:color w:val="298F74"/>
          <w:spacing w:val="-1"/>
        </w:rPr>
        <w:t>Congreso,</w:t>
      </w:r>
      <w:r>
        <w:rPr>
          <w:color w:val="298F74"/>
          <w:spacing w:val="-75"/>
        </w:rPr>
        <w:t xml:space="preserve"> </w:t>
      </w:r>
      <w:r>
        <w:rPr>
          <w:color w:val="298F74"/>
        </w:rPr>
        <w:t>por transferencia bancaria a nombre de quien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canceló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la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inscripción.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Se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debe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enviar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la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información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bancaria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para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realizar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la</w:t>
      </w:r>
      <w:r>
        <w:rPr>
          <w:color w:val="298F74"/>
          <w:spacing w:val="1"/>
        </w:rPr>
        <w:t xml:space="preserve"> </w:t>
      </w:r>
      <w:r>
        <w:rPr>
          <w:color w:val="298F74"/>
          <w:w w:val="95"/>
        </w:rPr>
        <w:t>transferencia en el mismo correo de solicitud de</w:t>
      </w:r>
      <w:r>
        <w:rPr>
          <w:color w:val="298F74"/>
          <w:spacing w:val="1"/>
          <w:w w:val="95"/>
        </w:rPr>
        <w:t xml:space="preserve"> </w:t>
      </w:r>
      <w:r>
        <w:rPr>
          <w:color w:val="298F74"/>
        </w:rPr>
        <w:t>cancelación.</w:t>
      </w:r>
    </w:p>
    <w:p w14:paraId="246BD6E0" w14:textId="77777777" w:rsidR="00F64D49" w:rsidRDefault="00F64D49">
      <w:pPr>
        <w:pStyle w:val="Textoindependiente"/>
        <w:spacing w:before="9"/>
        <w:rPr>
          <w:sz w:val="23"/>
        </w:rPr>
      </w:pPr>
    </w:p>
    <w:p w14:paraId="581F24A4" w14:textId="77777777" w:rsidR="00F64D49" w:rsidRDefault="00000000">
      <w:pPr>
        <w:pStyle w:val="Ttulo1"/>
        <w:numPr>
          <w:ilvl w:val="0"/>
          <w:numId w:val="2"/>
        </w:numPr>
        <w:tabs>
          <w:tab w:val="left" w:pos="533"/>
          <w:tab w:val="left" w:pos="534"/>
        </w:tabs>
      </w:pPr>
      <w:r>
        <w:rPr>
          <w:color w:val="298F74"/>
          <w:w w:val="90"/>
        </w:rPr>
        <w:t>Sustitución</w:t>
      </w:r>
      <w:r>
        <w:rPr>
          <w:color w:val="298F74"/>
          <w:spacing w:val="17"/>
          <w:w w:val="90"/>
        </w:rPr>
        <w:t xml:space="preserve"> </w:t>
      </w:r>
      <w:r>
        <w:rPr>
          <w:color w:val="298F74"/>
          <w:w w:val="90"/>
        </w:rPr>
        <w:t>del</w:t>
      </w:r>
      <w:r>
        <w:rPr>
          <w:color w:val="298F74"/>
          <w:spacing w:val="18"/>
          <w:w w:val="90"/>
        </w:rPr>
        <w:t xml:space="preserve"> </w:t>
      </w:r>
      <w:r>
        <w:rPr>
          <w:color w:val="298F74"/>
          <w:w w:val="90"/>
        </w:rPr>
        <w:t>inscrito</w:t>
      </w:r>
    </w:p>
    <w:p w14:paraId="3DCD9C8B" w14:textId="09FBFED0" w:rsidR="00F64D49" w:rsidRDefault="00000000">
      <w:pPr>
        <w:pStyle w:val="Textoindependiente"/>
        <w:spacing w:before="26" w:line="261" w:lineRule="auto"/>
        <w:ind w:left="106" w:right="112"/>
        <w:jc w:val="both"/>
      </w:pPr>
      <w:r>
        <w:rPr>
          <w:color w:val="298F74"/>
        </w:rPr>
        <w:t>Si</w:t>
      </w:r>
      <w:r>
        <w:rPr>
          <w:color w:val="298F74"/>
          <w:spacing w:val="-10"/>
        </w:rPr>
        <w:t xml:space="preserve"> </w:t>
      </w:r>
      <w:r>
        <w:rPr>
          <w:color w:val="298F74"/>
        </w:rPr>
        <w:t>la</w:t>
      </w:r>
      <w:r>
        <w:rPr>
          <w:color w:val="298F74"/>
          <w:spacing w:val="-10"/>
        </w:rPr>
        <w:t xml:space="preserve"> </w:t>
      </w:r>
      <w:r>
        <w:rPr>
          <w:color w:val="298F74"/>
        </w:rPr>
        <w:t>persona</w:t>
      </w:r>
      <w:r>
        <w:rPr>
          <w:color w:val="298F74"/>
          <w:spacing w:val="-10"/>
        </w:rPr>
        <w:t xml:space="preserve"> </w:t>
      </w:r>
      <w:r>
        <w:rPr>
          <w:color w:val="298F74"/>
        </w:rPr>
        <w:t>inscrita</w:t>
      </w:r>
      <w:r>
        <w:rPr>
          <w:color w:val="298F74"/>
          <w:spacing w:val="-11"/>
        </w:rPr>
        <w:t xml:space="preserve"> </w:t>
      </w:r>
      <w:r>
        <w:rPr>
          <w:color w:val="298F74"/>
        </w:rPr>
        <w:t>definitivamente</w:t>
      </w:r>
      <w:r>
        <w:rPr>
          <w:color w:val="298F74"/>
          <w:spacing w:val="-10"/>
        </w:rPr>
        <w:t xml:space="preserve"> </w:t>
      </w:r>
      <w:r>
        <w:rPr>
          <w:color w:val="298F74"/>
        </w:rPr>
        <w:t>no</w:t>
      </w:r>
      <w:r>
        <w:rPr>
          <w:color w:val="298F74"/>
          <w:spacing w:val="-11"/>
        </w:rPr>
        <w:t xml:space="preserve"> </w:t>
      </w:r>
      <w:r>
        <w:rPr>
          <w:color w:val="298F74"/>
        </w:rPr>
        <w:t>puede</w:t>
      </w:r>
      <w:r>
        <w:rPr>
          <w:color w:val="298F74"/>
          <w:spacing w:val="-75"/>
        </w:rPr>
        <w:t xml:space="preserve"> </w:t>
      </w:r>
      <w:r>
        <w:rPr>
          <w:color w:val="298F74"/>
          <w:w w:val="95"/>
        </w:rPr>
        <w:t>asistir</w:t>
      </w:r>
      <w:r>
        <w:rPr>
          <w:color w:val="298F74"/>
          <w:spacing w:val="-22"/>
          <w:w w:val="95"/>
        </w:rPr>
        <w:t xml:space="preserve"> </w:t>
      </w:r>
      <w:r>
        <w:rPr>
          <w:color w:val="298F74"/>
          <w:w w:val="95"/>
        </w:rPr>
        <w:t>al</w:t>
      </w:r>
      <w:r>
        <w:rPr>
          <w:color w:val="298F74"/>
          <w:spacing w:val="-21"/>
          <w:w w:val="95"/>
        </w:rPr>
        <w:t xml:space="preserve"> </w:t>
      </w:r>
      <w:r>
        <w:rPr>
          <w:color w:val="298F74"/>
          <w:w w:val="95"/>
        </w:rPr>
        <w:t>Congreso,</w:t>
      </w:r>
      <w:r>
        <w:rPr>
          <w:color w:val="298F74"/>
          <w:spacing w:val="-24"/>
          <w:w w:val="95"/>
        </w:rPr>
        <w:t xml:space="preserve"> </w:t>
      </w:r>
      <w:r>
        <w:rPr>
          <w:color w:val="298F74"/>
          <w:w w:val="95"/>
        </w:rPr>
        <w:t>es</w:t>
      </w:r>
      <w:r>
        <w:rPr>
          <w:color w:val="298F74"/>
          <w:spacing w:val="-22"/>
          <w:w w:val="95"/>
        </w:rPr>
        <w:t xml:space="preserve"> </w:t>
      </w:r>
      <w:r>
        <w:rPr>
          <w:color w:val="298F74"/>
          <w:w w:val="95"/>
        </w:rPr>
        <w:t>posible</w:t>
      </w:r>
      <w:r>
        <w:rPr>
          <w:color w:val="298F74"/>
          <w:spacing w:val="-22"/>
          <w:w w:val="95"/>
        </w:rPr>
        <w:t xml:space="preserve"> </w:t>
      </w:r>
      <w:r>
        <w:rPr>
          <w:color w:val="298F74"/>
          <w:w w:val="95"/>
        </w:rPr>
        <w:t>reemplazar</w:t>
      </w:r>
      <w:r>
        <w:rPr>
          <w:color w:val="298F74"/>
          <w:spacing w:val="-23"/>
          <w:w w:val="95"/>
        </w:rPr>
        <w:t xml:space="preserve"> </w:t>
      </w:r>
      <w:r>
        <w:rPr>
          <w:color w:val="298F74"/>
          <w:w w:val="95"/>
        </w:rPr>
        <w:t>por</w:t>
      </w:r>
      <w:r>
        <w:rPr>
          <w:color w:val="298F74"/>
          <w:spacing w:val="-25"/>
          <w:w w:val="95"/>
        </w:rPr>
        <w:t xml:space="preserve"> </w:t>
      </w:r>
      <w:r>
        <w:rPr>
          <w:color w:val="298F74"/>
          <w:w w:val="95"/>
        </w:rPr>
        <w:t>otra</w:t>
      </w:r>
      <w:r>
        <w:rPr>
          <w:color w:val="298F74"/>
          <w:spacing w:val="-71"/>
          <w:w w:val="95"/>
        </w:rPr>
        <w:t xml:space="preserve"> </w:t>
      </w:r>
      <w:r>
        <w:rPr>
          <w:color w:val="298F74"/>
        </w:rPr>
        <w:t>persona,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previo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aviso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hasta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el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día</w:t>
      </w:r>
      <w:r>
        <w:rPr>
          <w:color w:val="298F74"/>
          <w:spacing w:val="1"/>
        </w:rPr>
        <w:t xml:space="preserve"> </w:t>
      </w:r>
      <w:r w:rsidR="0078005E">
        <w:rPr>
          <w:color w:val="298F74"/>
        </w:rPr>
        <w:t>23</w:t>
      </w:r>
      <w:r>
        <w:rPr>
          <w:color w:val="298F74"/>
          <w:spacing w:val="1"/>
        </w:rPr>
        <w:t xml:space="preserve"> </w:t>
      </w:r>
      <w:r>
        <w:rPr>
          <w:color w:val="298F74"/>
        </w:rPr>
        <w:t>de</w:t>
      </w:r>
      <w:r>
        <w:rPr>
          <w:color w:val="298F74"/>
          <w:spacing w:val="1"/>
        </w:rPr>
        <w:t xml:space="preserve"> </w:t>
      </w:r>
      <w:proofErr w:type="gramStart"/>
      <w:r>
        <w:rPr>
          <w:color w:val="298F74"/>
          <w:w w:val="95"/>
        </w:rPr>
        <w:t>Septiembre</w:t>
      </w:r>
      <w:proofErr w:type="gramEnd"/>
      <w:r>
        <w:rPr>
          <w:color w:val="298F74"/>
          <w:spacing w:val="-14"/>
          <w:w w:val="95"/>
        </w:rPr>
        <w:t xml:space="preserve"> </w:t>
      </w:r>
      <w:r>
        <w:rPr>
          <w:color w:val="298F74"/>
          <w:w w:val="95"/>
        </w:rPr>
        <w:t>de</w:t>
      </w:r>
      <w:r>
        <w:rPr>
          <w:color w:val="298F74"/>
          <w:spacing w:val="-13"/>
          <w:w w:val="95"/>
        </w:rPr>
        <w:t xml:space="preserve"> </w:t>
      </w:r>
      <w:r>
        <w:rPr>
          <w:color w:val="298F74"/>
          <w:w w:val="95"/>
        </w:rPr>
        <w:t>202</w:t>
      </w:r>
      <w:r w:rsidR="0078005E">
        <w:rPr>
          <w:color w:val="298F74"/>
          <w:w w:val="95"/>
        </w:rPr>
        <w:t>4</w:t>
      </w:r>
      <w:r>
        <w:rPr>
          <w:color w:val="298F74"/>
          <w:w w:val="95"/>
        </w:rPr>
        <w:t>.</w:t>
      </w:r>
    </w:p>
    <w:p w14:paraId="13FB48BB" w14:textId="77777777" w:rsidR="00F64D49" w:rsidRDefault="00F64D49">
      <w:pPr>
        <w:spacing w:line="261" w:lineRule="auto"/>
        <w:jc w:val="both"/>
        <w:sectPr w:rsidR="00F64D49">
          <w:type w:val="continuous"/>
          <w:pgSz w:w="12240" w:h="20160"/>
          <w:pgMar w:top="0" w:right="500" w:bottom="280" w:left="460" w:header="720" w:footer="720" w:gutter="0"/>
          <w:cols w:num="2" w:space="720" w:equalWidth="0">
            <w:col w:w="5317" w:space="573"/>
            <w:col w:w="5390"/>
          </w:cols>
        </w:sectPr>
      </w:pPr>
    </w:p>
    <w:p w14:paraId="2A21E54F" w14:textId="7544D275" w:rsidR="00F64D49" w:rsidRDefault="00F64D49">
      <w:pPr>
        <w:pStyle w:val="Textoindependiente"/>
        <w:rPr>
          <w:sz w:val="20"/>
        </w:rPr>
      </w:pPr>
    </w:p>
    <w:p w14:paraId="7166C417" w14:textId="77777777" w:rsidR="00F64D49" w:rsidRDefault="00F64D49">
      <w:pPr>
        <w:pStyle w:val="Textoindependiente"/>
        <w:spacing w:before="11"/>
        <w:rPr>
          <w:sz w:val="25"/>
        </w:rPr>
      </w:pPr>
    </w:p>
    <w:p w14:paraId="0E7D8FA2" w14:textId="77777777" w:rsidR="00F64D49" w:rsidRDefault="00000000">
      <w:pPr>
        <w:pStyle w:val="Textoindependiente"/>
        <w:ind w:left="5140"/>
        <w:rPr>
          <w:sz w:val="20"/>
        </w:rPr>
      </w:pPr>
      <w:r>
        <w:rPr>
          <w:noProof/>
          <w:sz w:val="20"/>
        </w:rPr>
        <w:drawing>
          <wp:inline distT="0" distB="0" distL="0" distR="0" wp14:anchorId="41ACC03D" wp14:editId="1B57CABD">
            <wp:extent cx="804922" cy="669512"/>
            <wp:effectExtent l="0" t="0" r="0" b="0"/>
            <wp:docPr id="3" name="image2.jpeg" descr="D:\Andrea\LOGO SOCHINE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922" cy="66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D49">
      <w:type w:val="continuous"/>
      <w:pgSz w:w="12240" w:h="20160"/>
      <w:pgMar w:top="0" w:right="5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732"/>
    <w:multiLevelType w:val="hybridMultilevel"/>
    <w:tmpl w:val="A088197E"/>
    <w:lvl w:ilvl="0" w:tplc="7C5EA636">
      <w:start w:val="1"/>
      <w:numFmt w:val="lowerLetter"/>
      <w:lvlText w:val="%1)"/>
      <w:lvlJc w:val="left"/>
      <w:pPr>
        <w:ind w:left="389" w:hanging="284"/>
        <w:jc w:val="left"/>
      </w:pPr>
      <w:rPr>
        <w:rFonts w:ascii="Verdana" w:eastAsia="Verdana" w:hAnsi="Verdana" w:cs="Verdana" w:hint="default"/>
        <w:color w:val="298F74"/>
        <w:w w:val="100"/>
        <w:sz w:val="22"/>
        <w:szCs w:val="22"/>
        <w:lang w:val="es-ES" w:eastAsia="en-US" w:bidi="ar-SA"/>
      </w:rPr>
    </w:lvl>
    <w:lvl w:ilvl="1" w:tplc="16FAD1E0">
      <w:numFmt w:val="bullet"/>
      <w:lvlText w:val="•"/>
      <w:lvlJc w:val="left"/>
      <w:pPr>
        <w:ind w:left="881" w:hanging="284"/>
      </w:pPr>
      <w:rPr>
        <w:rFonts w:hint="default"/>
        <w:lang w:val="es-ES" w:eastAsia="en-US" w:bidi="ar-SA"/>
      </w:rPr>
    </w:lvl>
    <w:lvl w:ilvl="2" w:tplc="112E883C">
      <w:numFmt w:val="bullet"/>
      <w:lvlText w:val="•"/>
      <w:lvlJc w:val="left"/>
      <w:pPr>
        <w:ind w:left="1382" w:hanging="284"/>
      </w:pPr>
      <w:rPr>
        <w:rFonts w:hint="default"/>
        <w:lang w:val="es-ES" w:eastAsia="en-US" w:bidi="ar-SA"/>
      </w:rPr>
    </w:lvl>
    <w:lvl w:ilvl="3" w:tplc="D5ACDAB0">
      <w:numFmt w:val="bullet"/>
      <w:lvlText w:val="•"/>
      <w:lvlJc w:val="left"/>
      <w:pPr>
        <w:ind w:left="1883" w:hanging="284"/>
      </w:pPr>
      <w:rPr>
        <w:rFonts w:hint="default"/>
        <w:lang w:val="es-ES" w:eastAsia="en-US" w:bidi="ar-SA"/>
      </w:rPr>
    </w:lvl>
    <w:lvl w:ilvl="4" w:tplc="199AAEE0">
      <w:numFmt w:val="bullet"/>
      <w:lvlText w:val="•"/>
      <w:lvlJc w:val="left"/>
      <w:pPr>
        <w:ind w:left="2384" w:hanging="284"/>
      </w:pPr>
      <w:rPr>
        <w:rFonts w:hint="default"/>
        <w:lang w:val="es-ES" w:eastAsia="en-US" w:bidi="ar-SA"/>
      </w:rPr>
    </w:lvl>
    <w:lvl w:ilvl="5" w:tplc="44888870">
      <w:numFmt w:val="bullet"/>
      <w:lvlText w:val="•"/>
      <w:lvlJc w:val="left"/>
      <w:pPr>
        <w:ind w:left="2885" w:hanging="284"/>
      </w:pPr>
      <w:rPr>
        <w:rFonts w:hint="default"/>
        <w:lang w:val="es-ES" w:eastAsia="en-US" w:bidi="ar-SA"/>
      </w:rPr>
    </w:lvl>
    <w:lvl w:ilvl="6" w:tplc="AEE2802C"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7" w:tplc="B0F886E0">
      <w:numFmt w:val="bullet"/>
      <w:lvlText w:val="•"/>
      <w:lvlJc w:val="left"/>
      <w:pPr>
        <w:ind w:left="3887" w:hanging="284"/>
      </w:pPr>
      <w:rPr>
        <w:rFonts w:hint="default"/>
        <w:lang w:val="es-ES" w:eastAsia="en-US" w:bidi="ar-SA"/>
      </w:rPr>
    </w:lvl>
    <w:lvl w:ilvl="8" w:tplc="A25A0878">
      <w:numFmt w:val="bullet"/>
      <w:lvlText w:val="•"/>
      <w:lvlJc w:val="left"/>
      <w:pPr>
        <w:ind w:left="4388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60D178FC"/>
    <w:multiLevelType w:val="hybridMultilevel"/>
    <w:tmpl w:val="729084EA"/>
    <w:lvl w:ilvl="0" w:tplc="AB38278A">
      <w:start w:val="1"/>
      <w:numFmt w:val="decimal"/>
      <w:lvlText w:val="%1."/>
      <w:lvlJc w:val="left"/>
      <w:pPr>
        <w:ind w:left="533" w:hanging="428"/>
        <w:jc w:val="left"/>
      </w:pPr>
      <w:rPr>
        <w:rFonts w:ascii="Tahoma" w:eastAsia="Tahoma" w:hAnsi="Tahoma" w:cs="Tahoma" w:hint="default"/>
        <w:b/>
        <w:bCs/>
        <w:color w:val="298F74"/>
        <w:spacing w:val="0"/>
        <w:w w:val="88"/>
        <w:sz w:val="22"/>
        <w:szCs w:val="22"/>
        <w:lang w:val="es-ES" w:eastAsia="en-US" w:bidi="ar-SA"/>
      </w:rPr>
    </w:lvl>
    <w:lvl w:ilvl="1" w:tplc="471E9D20">
      <w:numFmt w:val="bullet"/>
      <w:lvlText w:val="•"/>
      <w:lvlJc w:val="left"/>
      <w:pPr>
        <w:ind w:left="1017" w:hanging="428"/>
      </w:pPr>
      <w:rPr>
        <w:rFonts w:hint="default"/>
        <w:lang w:val="es-ES" w:eastAsia="en-US" w:bidi="ar-SA"/>
      </w:rPr>
    </w:lvl>
    <w:lvl w:ilvl="2" w:tplc="6D8AE70E">
      <w:numFmt w:val="bullet"/>
      <w:lvlText w:val="•"/>
      <w:lvlJc w:val="left"/>
      <w:pPr>
        <w:ind w:left="1495" w:hanging="428"/>
      </w:pPr>
      <w:rPr>
        <w:rFonts w:hint="default"/>
        <w:lang w:val="es-ES" w:eastAsia="en-US" w:bidi="ar-SA"/>
      </w:rPr>
    </w:lvl>
    <w:lvl w:ilvl="3" w:tplc="847E38BC">
      <w:numFmt w:val="bullet"/>
      <w:lvlText w:val="•"/>
      <w:lvlJc w:val="left"/>
      <w:pPr>
        <w:ind w:left="1973" w:hanging="428"/>
      </w:pPr>
      <w:rPr>
        <w:rFonts w:hint="default"/>
        <w:lang w:val="es-ES" w:eastAsia="en-US" w:bidi="ar-SA"/>
      </w:rPr>
    </w:lvl>
    <w:lvl w:ilvl="4" w:tplc="E39C5C12">
      <w:numFmt w:val="bullet"/>
      <w:lvlText w:val="•"/>
      <w:lvlJc w:val="left"/>
      <w:pPr>
        <w:ind w:left="2450" w:hanging="428"/>
      </w:pPr>
      <w:rPr>
        <w:rFonts w:hint="default"/>
        <w:lang w:val="es-ES" w:eastAsia="en-US" w:bidi="ar-SA"/>
      </w:rPr>
    </w:lvl>
    <w:lvl w:ilvl="5" w:tplc="95F098A2">
      <w:numFmt w:val="bullet"/>
      <w:lvlText w:val="•"/>
      <w:lvlJc w:val="left"/>
      <w:pPr>
        <w:ind w:left="2928" w:hanging="428"/>
      </w:pPr>
      <w:rPr>
        <w:rFonts w:hint="default"/>
        <w:lang w:val="es-ES" w:eastAsia="en-US" w:bidi="ar-SA"/>
      </w:rPr>
    </w:lvl>
    <w:lvl w:ilvl="6" w:tplc="1A56BC1C">
      <w:numFmt w:val="bullet"/>
      <w:lvlText w:val="•"/>
      <w:lvlJc w:val="left"/>
      <w:pPr>
        <w:ind w:left="3406" w:hanging="428"/>
      </w:pPr>
      <w:rPr>
        <w:rFonts w:hint="default"/>
        <w:lang w:val="es-ES" w:eastAsia="en-US" w:bidi="ar-SA"/>
      </w:rPr>
    </w:lvl>
    <w:lvl w:ilvl="7" w:tplc="160E69FC">
      <w:numFmt w:val="bullet"/>
      <w:lvlText w:val="•"/>
      <w:lvlJc w:val="left"/>
      <w:pPr>
        <w:ind w:left="3883" w:hanging="428"/>
      </w:pPr>
      <w:rPr>
        <w:rFonts w:hint="default"/>
        <w:lang w:val="es-ES" w:eastAsia="en-US" w:bidi="ar-SA"/>
      </w:rPr>
    </w:lvl>
    <w:lvl w:ilvl="8" w:tplc="77741DC2">
      <w:numFmt w:val="bullet"/>
      <w:lvlText w:val="•"/>
      <w:lvlJc w:val="left"/>
      <w:pPr>
        <w:ind w:left="4361" w:hanging="428"/>
      </w:pPr>
      <w:rPr>
        <w:rFonts w:hint="default"/>
        <w:lang w:val="es-ES" w:eastAsia="en-US" w:bidi="ar-SA"/>
      </w:rPr>
    </w:lvl>
  </w:abstractNum>
  <w:num w:numId="1" w16cid:durableId="2034762313">
    <w:abstractNumId w:val="0"/>
  </w:num>
  <w:num w:numId="2" w16cid:durableId="1523591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49"/>
    <w:rsid w:val="0078005E"/>
    <w:rsid w:val="007E679D"/>
    <w:rsid w:val="00824B2C"/>
    <w:rsid w:val="00AA1908"/>
    <w:rsid w:val="00AE3B8F"/>
    <w:rsid w:val="00F6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3412"/>
  <w15:docId w15:val="{2E54D423-779A-431C-9A9E-D08B0C0D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533" w:hanging="428"/>
      <w:outlineLvl w:val="0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45"/>
      <w:ind w:left="1428" w:right="1441"/>
      <w:jc w:val="center"/>
    </w:pPr>
    <w:rPr>
      <w:rFonts w:ascii="Tahoma" w:eastAsia="Tahoma" w:hAnsi="Tahoma" w:cs="Tahoma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533" w:hanging="428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8005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0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vita.cl/nefro/gestion/adminconveni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efro.c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fro.cl/inscripciones/congreso2024/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mailto:secretaria@nefro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@nefro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456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Aranda Orbenes</dc:creator>
  <cp:lastModifiedBy>Karla Gallegos</cp:lastModifiedBy>
  <cp:revision>3</cp:revision>
  <cp:lastPrinted>2024-06-05T17:57:00Z</cp:lastPrinted>
  <dcterms:created xsi:type="dcterms:W3CDTF">2024-06-05T17:57:00Z</dcterms:created>
  <dcterms:modified xsi:type="dcterms:W3CDTF">2024-06-05T17:58:00Z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2024-06-03T00:00:00Z</vt:filetime>
  </property>
</Properties>
</file>